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92" w:rsidRPr="004130B7" w:rsidRDefault="00805392" w:rsidP="00C074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</w:t>
      </w:r>
      <w:r w:rsidRPr="004130B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</w:p>
    <w:p w:rsidR="00805392" w:rsidRDefault="00805392" w:rsidP="00F126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130B7">
        <w:rPr>
          <w:rFonts w:ascii="Times New Roman" w:hAnsi="Times New Roman"/>
          <w:sz w:val="24"/>
          <w:szCs w:val="24"/>
          <w:lang w:eastAsia="ru-RU"/>
        </w:rPr>
        <w:t xml:space="preserve">а педагогическом </w:t>
      </w:r>
      <w:r w:rsidRPr="00263841">
        <w:rPr>
          <w:rFonts w:ascii="Times New Roman" w:hAnsi="Times New Roman"/>
          <w:sz w:val="24"/>
          <w:szCs w:val="24"/>
          <w:lang w:eastAsia="ru-RU"/>
        </w:rPr>
        <w:t xml:space="preserve">совете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638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63841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63841">
        <w:rPr>
          <w:rFonts w:ascii="Times New Roman" w:hAnsi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 w:rsidRPr="002638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5392" w:rsidRDefault="00805392" w:rsidP="00F126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835E1E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 xml:space="preserve">» августа 2020г.                                                                                                                    </w:t>
      </w:r>
      <w:r w:rsidRPr="00263841"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35E1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263841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 xml:space="preserve">«Д/С </w:t>
      </w:r>
      <w:r w:rsidRPr="00263841">
        <w:rPr>
          <w:rFonts w:ascii="Times New Roman" w:hAnsi="Times New Roman"/>
          <w:color w:val="000000"/>
          <w:sz w:val="24"/>
          <w:szCs w:val="24"/>
        </w:rPr>
        <w:t>№5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Кировский»</w:t>
      </w:r>
    </w:p>
    <w:p w:rsidR="00805392" w:rsidRDefault="00805392" w:rsidP="00F126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 </w:t>
      </w:r>
      <w:proofErr w:type="spellStart"/>
      <w:r w:rsidRPr="00263841">
        <w:rPr>
          <w:rFonts w:ascii="Times New Roman" w:hAnsi="Times New Roman"/>
          <w:color w:val="000000"/>
          <w:sz w:val="24"/>
          <w:szCs w:val="24"/>
        </w:rPr>
        <w:t>Д</w:t>
      </w:r>
      <w:r w:rsidR="00835E1E">
        <w:rPr>
          <w:rFonts w:ascii="Times New Roman" w:hAnsi="Times New Roman"/>
          <w:color w:val="000000"/>
          <w:sz w:val="24"/>
          <w:szCs w:val="24"/>
        </w:rPr>
        <w:t>з</w:t>
      </w:r>
      <w:bookmarkStart w:id="0" w:name="_GoBack"/>
      <w:bookmarkEnd w:id="0"/>
      <w:r w:rsidRPr="00263841">
        <w:rPr>
          <w:rFonts w:ascii="Times New Roman" w:hAnsi="Times New Roman"/>
          <w:color w:val="000000"/>
          <w:sz w:val="24"/>
          <w:szCs w:val="24"/>
        </w:rPr>
        <w:t>юбек</w:t>
      </w:r>
      <w:proofErr w:type="spellEnd"/>
      <w:r w:rsidRPr="00263841">
        <w:rPr>
          <w:rFonts w:ascii="Times New Roman" w:hAnsi="Times New Roman"/>
          <w:color w:val="000000"/>
          <w:sz w:val="24"/>
          <w:szCs w:val="24"/>
        </w:rPr>
        <w:t xml:space="preserve">-Эстрин Г.В.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5392" w:rsidRPr="00263841" w:rsidRDefault="00805392" w:rsidP="00F1265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63841">
        <w:rPr>
          <w:rFonts w:ascii="Times New Roman" w:hAnsi="Times New Roman"/>
          <w:color w:val="000000"/>
          <w:sz w:val="24"/>
          <w:szCs w:val="24"/>
        </w:rPr>
        <w:t>«</w:t>
      </w:r>
      <w:r w:rsidR="00835E1E">
        <w:rPr>
          <w:rFonts w:ascii="Times New Roman" w:hAnsi="Times New Roman"/>
          <w:color w:val="000000"/>
          <w:sz w:val="24"/>
          <w:szCs w:val="24"/>
        </w:rPr>
        <w:t>28</w:t>
      </w:r>
      <w:r w:rsidRPr="0026384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августа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4"/>
            <w:szCs w:val="24"/>
          </w:rPr>
          <w:t>2020</w:t>
        </w:r>
        <w:proofErr w:type="gramEnd"/>
        <w:r w:rsidRPr="00263841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Pr="00263841">
        <w:rPr>
          <w:rFonts w:ascii="Times New Roman" w:hAnsi="Times New Roman"/>
          <w:color w:val="000000"/>
          <w:sz w:val="24"/>
          <w:szCs w:val="24"/>
        </w:rPr>
        <w:t>.</w:t>
      </w:r>
    </w:p>
    <w:p w:rsidR="00805392" w:rsidRPr="00263841" w:rsidRDefault="00805392" w:rsidP="002A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38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05392" w:rsidRPr="004130B7" w:rsidRDefault="00805392" w:rsidP="002A50EA">
      <w:pPr>
        <w:spacing w:after="20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30B7">
        <w:rPr>
          <w:rFonts w:ascii="Times New Roman" w:hAnsi="Times New Roman"/>
          <w:sz w:val="24"/>
          <w:szCs w:val="24"/>
          <w:lang w:eastAsia="ru-RU"/>
        </w:rPr>
        <w:t> </w:t>
      </w:r>
    </w:p>
    <w:p w:rsidR="00805392" w:rsidRPr="004130B7" w:rsidRDefault="00805392" w:rsidP="002A50EA">
      <w:pPr>
        <w:spacing w:after="20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5392" w:rsidRPr="004130B7" w:rsidRDefault="00805392" w:rsidP="002A50EA">
      <w:pPr>
        <w:spacing w:after="20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5392" w:rsidRPr="004130B7" w:rsidRDefault="00805392" w:rsidP="002A50EA">
      <w:pPr>
        <w:spacing w:after="20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4130B7">
        <w:rPr>
          <w:rFonts w:ascii="Times New Roman" w:hAnsi="Times New Roman"/>
          <w:sz w:val="32"/>
          <w:szCs w:val="32"/>
          <w:lang w:eastAsia="ru-RU"/>
        </w:rPr>
        <w:t> </w:t>
      </w:r>
    </w:p>
    <w:p w:rsidR="00805392" w:rsidRPr="004130B7" w:rsidRDefault="00805392" w:rsidP="002A50EA">
      <w:pPr>
        <w:spacing w:after="20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130B7">
        <w:rPr>
          <w:rFonts w:ascii="Times New Roman" w:hAnsi="Times New Roman"/>
          <w:b/>
          <w:sz w:val="32"/>
          <w:szCs w:val="32"/>
          <w:lang w:eastAsia="ru-RU"/>
        </w:rPr>
        <w:t>Годовой план</w:t>
      </w:r>
    </w:p>
    <w:p w:rsidR="00805392" w:rsidRPr="004130B7" w:rsidRDefault="00805392" w:rsidP="002A50EA">
      <w:pPr>
        <w:jc w:val="center"/>
        <w:rPr>
          <w:rFonts w:ascii="Times New Roman" w:hAnsi="Times New Roman"/>
          <w:sz w:val="32"/>
          <w:szCs w:val="32"/>
        </w:rPr>
      </w:pPr>
      <w:r w:rsidRPr="004130B7">
        <w:rPr>
          <w:rFonts w:ascii="Times New Roman" w:hAnsi="Times New Roman"/>
          <w:sz w:val="32"/>
          <w:szCs w:val="32"/>
        </w:rPr>
        <w:t xml:space="preserve">Муниципального </w:t>
      </w:r>
      <w:r>
        <w:rPr>
          <w:rFonts w:ascii="Times New Roman" w:hAnsi="Times New Roman"/>
          <w:sz w:val="32"/>
          <w:szCs w:val="32"/>
        </w:rPr>
        <w:t>бюджетного</w:t>
      </w:r>
      <w:r w:rsidRPr="004130B7">
        <w:rPr>
          <w:rFonts w:ascii="Times New Roman" w:hAnsi="Times New Roman"/>
          <w:sz w:val="32"/>
          <w:szCs w:val="32"/>
        </w:rPr>
        <w:t xml:space="preserve"> дошкольного </w:t>
      </w:r>
    </w:p>
    <w:p w:rsidR="00805392" w:rsidRPr="004130B7" w:rsidRDefault="00805392" w:rsidP="002A50EA">
      <w:pPr>
        <w:jc w:val="center"/>
        <w:rPr>
          <w:rFonts w:ascii="Times New Roman" w:hAnsi="Times New Roman"/>
          <w:sz w:val="32"/>
          <w:szCs w:val="32"/>
        </w:rPr>
      </w:pPr>
      <w:r w:rsidRPr="004130B7">
        <w:rPr>
          <w:rFonts w:ascii="Times New Roman" w:hAnsi="Times New Roman"/>
          <w:sz w:val="32"/>
          <w:szCs w:val="32"/>
        </w:rPr>
        <w:t>образовательного учреждения</w:t>
      </w:r>
    </w:p>
    <w:p w:rsidR="00805392" w:rsidRPr="004130B7" w:rsidRDefault="00805392" w:rsidP="00C41888">
      <w:pPr>
        <w:jc w:val="center"/>
        <w:rPr>
          <w:rFonts w:ascii="Times New Roman" w:hAnsi="Times New Roman"/>
          <w:sz w:val="32"/>
          <w:szCs w:val="32"/>
        </w:rPr>
      </w:pPr>
      <w:r w:rsidRPr="004130B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Детский сад №5 </w:t>
      </w:r>
      <w:proofErr w:type="spellStart"/>
      <w:r>
        <w:rPr>
          <w:rFonts w:ascii="Times New Roman" w:hAnsi="Times New Roman"/>
          <w:sz w:val="32"/>
          <w:szCs w:val="32"/>
        </w:rPr>
        <w:t>пгт</w:t>
      </w:r>
      <w:proofErr w:type="spellEnd"/>
      <w:r>
        <w:rPr>
          <w:rFonts w:ascii="Times New Roman" w:hAnsi="Times New Roman"/>
          <w:sz w:val="32"/>
          <w:szCs w:val="32"/>
        </w:rPr>
        <w:t>. Кировский Кировского района»</w:t>
      </w:r>
    </w:p>
    <w:p w:rsidR="00805392" w:rsidRPr="004130B7" w:rsidRDefault="00805392" w:rsidP="002A50EA">
      <w:pPr>
        <w:spacing w:after="20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30B7">
        <w:rPr>
          <w:rFonts w:ascii="Times New Roman" w:hAnsi="Times New Roman"/>
          <w:sz w:val="32"/>
          <w:szCs w:val="32"/>
          <w:lang w:eastAsia="ru-RU"/>
        </w:rPr>
        <w:t>на 20</w:t>
      </w:r>
      <w:r>
        <w:rPr>
          <w:rFonts w:ascii="Times New Roman" w:hAnsi="Times New Roman"/>
          <w:sz w:val="32"/>
          <w:szCs w:val="32"/>
          <w:lang w:eastAsia="ru-RU"/>
        </w:rPr>
        <w:t>20</w:t>
      </w:r>
      <w:r w:rsidRPr="004130B7">
        <w:rPr>
          <w:rFonts w:ascii="Times New Roman" w:hAnsi="Times New Roman"/>
          <w:sz w:val="32"/>
          <w:szCs w:val="32"/>
          <w:lang w:eastAsia="ru-RU"/>
        </w:rPr>
        <w:t xml:space="preserve"> – 20</w:t>
      </w:r>
      <w:r>
        <w:rPr>
          <w:rFonts w:ascii="Times New Roman" w:hAnsi="Times New Roman"/>
          <w:sz w:val="32"/>
          <w:szCs w:val="32"/>
          <w:lang w:eastAsia="ru-RU"/>
        </w:rPr>
        <w:t>21</w:t>
      </w:r>
      <w:r w:rsidRPr="004130B7">
        <w:rPr>
          <w:rFonts w:ascii="Times New Roman" w:hAnsi="Times New Roman"/>
          <w:sz w:val="32"/>
          <w:szCs w:val="32"/>
          <w:lang w:eastAsia="ru-RU"/>
        </w:rPr>
        <w:t xml:space="preserve"> учебный год</w:t>
      </w:r>
      <w:r w:rsidRPr="004130B7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</w:p>
    <w:p w:rsidR="00805392" w:rsidRPr="004130B7" w:rsidRDefault="00805392" w:rsidP="002A50EA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30B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05392" w:rsidRPr="004130B7" w:rsidRDefault="00805392" w:rsidP="002A50EA">
      <w:pPr>
        <w:spacing w:after="200" w:line="276" w:lineRule="auto"/>
        <w:ind w:left="357"/>
        <w:rPr>
          <w:rFonts w:ascii="Times New Roman" w:hAnsi="Times New Roman"/>
          <w:sz w:val="24"/>
          <w:szCs w:val="24"/>
          <w:lang w:eastAsia="ru-RU"/>
        </w:rPr>
      </w:pPr>
      <w:r w:rsidRPr="004130B7">
        <w:rPr>
          <w:rFonts w:ascii="Times New Roman" w:hAnsi="Times New Roman"/>
          <w:sz w:val="24"/>
          <w:szCs w:val="24"/>
          <w:lang w:eastAsia="ru-RU"/>
        </w:rPr>
        <w:t> </w:t>
      </w:r>
    </w:p>
    <w:p w:rsidR="00805392" w:rsidRPr="004130B7" w:rsidRDefault="00805392" w:rsidP="00695AF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05392" w:rsidRPr="004130B7" w:rsidRDefault="00805392" w:rsidP="002A50EA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5392" w:rsidRDefault="00805392" w:rsidP="002A50E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05392" w:rsidRPr="004130B7" w:rsidRDefault="00805392" w:rsidP="002A50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30B7">
        <w:rPr>
          <w:rFonts w:ascii="Times New Roman" w:hAnsi="Times New Roman"/>
          <w:b/>
          <w:sz w:val="24"/>
          <w:szCs w:val="24"/>
          <w:lang w:eastAsia="ar-SA"/>
        </w:rPr>
        <w:t> </w:t>
      </w:r>
    </w:p>
    <w:p w:rsidR="00805392" w:rsidRPr="00C41888" w:rsidRDefault="00805392" w:rsidP="00C418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0B7">
        <w:rPr>
          <w:rFonts w:ascii="Times New Roman" w:hAnsi="Times New Roman"/>
          <w:sz w:val="24"/>
          <w:szCs w:val="24"/>
          <w:lang w:eastAsia="ar-SA"/>
        </w:rPr>
        <w:lastRenderedPageBreak/>
        <w:t> </w:t>
      </w:r>
    </w:p>
    <w:p w:rsidR="00805392" w:rsidRDefault="00805392" w:rsidP="00A23628">
      <w:pPr>
        <w:spacing w:after="0" w:line="240" w:lineRule="auto"/>
        <w:rPr>
          <w:b/>
          <w:bCs/>
          <w:iCs/>
          <w:color w:val="0D0D0D"/>
          <w:sz w:val="28"/>
          <w:szCs w:val="28"/>
          <w:lang w:eastAsia="ru-RU"/>
        </w:rPr>
      </w:pPr>
    </w:p>
    <w:p w:rsidR="00805392" w:rsidRPr="00472148" w:rsidRDefault="00805392" w:rsidP="00A23628">
      <w:pPr>
        <w:spacing w:after="0" w:line="240" w:lineRule="auto"/>
        <w:rPr>
          <w:b/>
          <w:bCs/>
          <w:iCs/>
          <w:color w:val="0D0D0D"/>
          <w:sz w:val="28"/>
          <w:szCs w:val="28"/>
          <w:lang w:eastAsia="ru-RU"/>
        </w:rPr>
      </w:pPr>
      <w:r w:rsidRPr="00472148">
        <w:rPr>
          <w:b/>
          <w:bCs/>
          <w:iCs/>
          <w:color w:val="0D0D0D"/>
          <w:sz w:val="28"/>
          <w:szCs w:val="28"/>
          <w:lang w:eastAsia="ru-RU"/>
        </w:rPr>
        <w:t>Цель деятельности в 20</w:t>
      </w:r>
      <w:r>
        <w:rPr>
          <w:b/>
          <w:bCs/>
          <w:iCs/>
          <w:color w:val="0D0D0D"/>
          <w:sz w:val="28"/>
          <w:szCs w:val="28"/>
          <w:lang w:eastAsia="ru-RU"/>
        </w:rPr>
        <w:t>20</w:t>
      </w:r>
      <w:r w:rsidRPr="00472148">
        <w:rPr>
          <w:b/>
          <w:bCs/>
          <w:iCs/>
          <w:color w:val="0D0D0D"/>
          <w:sz w:val="28"/>
          <w:szCs w:val="28"/>
          <w:lang w:eastAsia="ru-RU"/>
        </w:rPr>
        <w:t>-20</w:t>
      </w:r>
      <w:r>
        <w:rPr>
          <w:b/>
          <w:bCs/>
          <w:iCs/>
          <w:color w:val="0D0D0D"/>
          <w:sz w:val="28"/>
          <w:szCs w:val="28"/>
          <w:lang w:eastAsia="ru-RU"/>
        </w:rPr>
        <w:t>21</w:t>
      </w:r>
      <w:r w:rsidRPr="00472148">
        <w:rPr>
          <w:b/>
          <w:bCs/>
          <w:iCs/>
          <w:color w:val="0D0D0D"/>
          <w:sz w:val="28"/>
          <w:szCs w:val="28"/>
          <w:lang w:eastAsia="ru-RU"/>
        </w:rPr>
        <w:t xml:space="preserve"> учебном году:</w:t>
      </w:r>
    </w:p>
    <w:p w:rsidR="00805392" w:rsidRPr="00472148" w:rsidRDefault="00805392" w:rsidP="00A23628">
      <w:pPr>
        <w:spacing w:after="0" w:line="240" w:lineRule="auto"/>
        <w:rPr>
          <w:rStyle w:val="c6"/>
          <w:color w:val="0D0D0D"/>
          <w:sz w:val="28"/>
          <w:szCs w:val="28"/>
          <w:shd w:val="clear" w:color="auto" w:fill="FFFFFF"/>
        </w:rPr>
      </w:pPr>
      <w:r w:rsidRPr="00472148">
        <w:rPr>
          <w:rStyle w:val="c6"/>
          <w:color w:val="0D0D0D"/>
          <w:sz w:val="28"/>
          <w:szCs w:val="28"/>
          <w:shd w:val="clear" w:color="auto" w:fill="FFFFFF"/>
        </w:rPr>
        <w:t xml:space="preserve"> Обеспечение эффективного взаимодействия всех участников образовательного процесса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805392" w:rsidRPr="00472148" w:rsidRDefault="00805392" w:rsidP="00A23628">
      <w:pPr>
        <w:spacing w:after="0" w:line="240" w:lineRule="auto"/>
        <w:rPr>
          <w:rStyle w:val="c6"/>
          <w:color w:val="0D0D0D"/>
          <w:sz w:val="28"/>
          <w:szCs w:val="28"/>
          <w:shd w:val="clear" w:color="auto" w:fill="FFFFFF"/>
        </w:rPr>
      </w:pPr>
    </w:p>
    <w:p w:rsidR="00805392" w:rsidRPr="00472148" w:rsidRDefault="00805392" w:rsidP="00A23628">
      <w:pPr>
        <w:spacing w:after="0" w:line="240" w:lineRule="auto"/>
        <w:rPr>
          <w:rStyle w:val="c6"/>
          <w:b/>
          <w:color w:val="0D0D0D"/>
          <w:sz w:val="28"/>
          <w:szCs w:val="28"/>
          <w:shd w:val="clear" w:color="auto" w:fill="FFFFFF"/>
        </w:rPr>
      </w:pPr>
      <w:r w:rsidRPr="00472148">
        <w:rPr>
          <w:rStyle w:val="c6"/>
          <w:b/>
          <w:color w:val="0D0D0D"/>
          <w:sz w:val="28"/>
          <w:szCs w:val="28"/>
          <w:shd w:val="clear" w:color="auto" w:fill="FFFFFF"/>
        </w:rPr>
        <w:t>Задачи на 20</w:t>
      </w:r>
      <w:r>
        <w:rPr>
          <w:rStyle w:val="c6"/>
          <w:b/>
          <w:color w:val="0D0D0D"/>
          <w:sz w:val="28"/>
          <w:szCs w:val="28"/>
          <w:shd w:val="clear" w:color="auto" w:fill="FFFFFF"/>
        </w:rPr>
        <w:t>20</w:t>
      </w:r>
      <w:r w:rsidRPr="00472148">
        <w:rPr>
          <w:rStyle w:val="c6"/>
          <w:b/>
          <w:color w:val="0D0D0D"/>
          <w:sz w:val="28"/>
          <w:szCs w:val="28"/>
          <w:shd w:val="clear" w:color="auto" w:fill="FFFFFF"/>
        </w:rPr>
        <w:t>-20</w:t>
      </w:r>
      <w:r>
        <w:rPr>
          <w:rStyle w:val="c6"/>
          <w:b/>
          <w:color w:val="0D0D0D"/>
          <w:sz w:val="28"/>
          <w:szCs w:val="28"/>
          <w:shd w:val="clear" w:color="auto" w:fill="FFFFFF"/>
        </w:rPr>
        <w:t xml:space="preserve">21 </w:t>
      </w:r>
      <w:r w:rsidRPr="00472148">
        <w:rPr>
          <w:rStyle w:val="c6"/>
          <w:b/>
          <w:color w:val="0D0D0D"/>
          <w:sz w:val="28"/>
          <w:szCs w:val="28"/>
          <w:shd w:val="clear" w:color="auto" w:fill="FFFFFF"/>
        </w:rPr>
        <w:t xml:space="preserve">учебный год: </w:t>
      </w:r>
    </w:p>
    <w:p w:rsidR="00805392" w:rsidRPr="00472148" w:rsidRDefault="00805392" w:rsidP="00A23628">
      <w:pPr>
        <w:spacing w:after="0" w:line="240" w:lineRule="auto"/>
        <w:rPr>
          <w:rStyle w:val="c6"/>
          <w:color w:val="0D0D0D"/>
          <w:sz w:val="28"/>
          <w:szCs w:val="28"/>
          <w:shd w:val="clear" w:color="auto" w:fill="FFFFFF"/>
        </w:rPr>
      </w:pPr>
      <w:r w:rsidRPr="00472148">
        <w:rPr>
          <w:rStyle w:val="c6"/>
          <w:color w:val="0D0D0D"/>
          <w:sz w:val="28"/>
          <w:szCs w:val="28"/>
          <w:shd w:val="clear" w:color="auto" w:fill="FFFFFF"/>
        </w:rPr>
        <w:t xml:space="preserve">1) Формирование ценностей здоровья и здорового образа жизни у дошкольников. Оптимизация </w:t>
      </w:r>
      <w:proofErr w:type="spellStart"/>
      <w:r w:rsidRPr="00472148">
        <w:rPr>
          <w:rStyle w:val="c6"/>
          <w:color w:val="0D0D0D"/>
          <w:sz w:val="28"/>
          <w:szCs w:val="28"/>
          <w:shd w:val="clear" w:color="auto" w:fill="FFFFFF"/>
        </w:rPr>
        <w:t>здоровьясбережения</w:t>
      </w:r>
      <w:proofErr w:type="spellEnd"/>
      <w:r w:rsidRPr="00472148">
        <w:rPr>
          <w:rStyle w:val="c6"/>
          <w:color w:val="0D0D0D"/>
          <w:sz w:val="28"/>
          <w:szCs w:val="28"/>
          <w:shd w:val="clear" w:color="auto" w:fill="FFFFFF"/>
        </w:rPr>
        <w:t xml:space="preserve"> воспитанников в рамках ФГОС ДО</w:t>
      </w:r>
    </w:p>
    <w:p w:rsidR="00805392" w:rsidRPr="00472148" w:rsidRDefault="00805392" w:rsidP="00A23628">
      <w:pPr>
        <w:spacing w:after="0" w:line="240" w:lineRule="auto"/>
        <w:rPr>
          <w:bCs/>
          <w:iCs/>
          <w:color w:val="0D0D0D"/>
          <w:sz w:val="28"/>
          <w:szCs w:val="28"/>
          <w:lang w:eastAsia="ru-RU"/>
        </w:rPr>
      </w:pPr>
      <w:r w:rsidRPr="00472148">
        <w:rPr>
          <w:rStyle w:val="c6"/>
          <w:color w:val="0D0D0D"/>
          <w:sz w:val="28"/>
          <w:szCs w:val="28"/>
          <w:shd w:val="clear" w:color="auto" w:fill="FFFFFF"/>
        </w:rPr>
        <w:t>2)</w:t>
      </w:r>
      <w:r w:rsidRPr="00472148">
        <w:rPr>
          <w:rStyle w:val="40"/>
          <w:rFonts w:ascii="Calibri" w:hAnsi="Calibri" w:cs="Arial"/>
          <w:b w:val="0"/>
          <w:color w:val="0D0D0D"/>
          <w:sz w:val="28"/>
          <w:szCs w:val="28"/>
          <w:shd w:val="clear" w:color="auto" w:fill="FFFFFF"/>
        </w:rPr>
        <w:t xml:space="preserve"> </w:t>
      </w:r>
      <w:r w:rsidRPr="00472148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 </w:t>
      </w:r>
      <w:r w:rsidRPr="00472148">
        <w:rPr>
          <w:rFonts w:cs="Arial"/>
          <w:color w:val="0D0D0D"/>
          <w:sz w:val="28"/>
          <w:szCs w:val="28"/>
          <w:shd w:val="clear" w:color="auto" w:fill="FFFFFF"/>
        </w:rPr>
        <w:t>вовлечение родителей</w:t>
      </w:r>
      <w:r w:rsidRPr="00472148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 </w:t>
      </w:r>
      <w:r w:rsidRPr="00472148">
        <w:rPr>
          <w:rFonts w:cs="Arial"/>
          <w:iCs/>
          <w:color w:val="0D0D0D"/>
          <w:sz w:val="28"/>
          <w:szCs w:val="28"/>
          <w:bdr w:val="none" w:sz="0" w:space="0" w:color="auto" w:frame="1"/>
          <w:shd w:val="clear" w:color="auto" w:fill="FFFFFF"/>
        </w:rPr>
        <w:t>(законных представителей)</w:t>
      </w:r>
      <w:r w:rsidRPr="00472148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 </w:t>
      </w:r>
      <w:r w:rsidRPr="00472148">
        <w:rPr>
          <w:rFonts w:cs="Arial"/>
          <w:color w:val="0D0D0D"/>
          <w:sz w:val="28"/>
          <w:szCs w:val="28"/>
          <w:shd w:val="clear" w:color="auto" w:fill="FFFFFF"/>
        </w:rPr>
        <w:t>в образовательный процесс, формирование у них компетентной педагогической позиции по отношению к собственному ребенку;</w:t>
      </w:r>
    </w:p>
    <w:p w:rsidR="00805392" w:rsidRPr="00472148" w:rsidRDefault="00805392" w:rsidP="00A23628">
      <w:pPr>
        <w:spacing w:after="0" w:line="240" w:lineRule="auto"/>
        <w:rPr>
          <w:bCs/>
          <w:iCs/>
          <w:color w:val="0D0D0D"/>
          <w:sz w:val="28"/>
          <w:szCs w:val="28"/>
          <w:lang w:eastAsia="ru-RU"/>
        </w:rPr>
      </w:pPr>
      <w:r w:rsidRPr="00472148">
        <w:rPr>
          <w:bCs/>
          <w:iCs/>
          <w:color w:val="0D0D0D"/>
          <w:sz w:val="28"/>
          <w:szCs w:val="28"/>
          <w:lang w:eastAsia="ru-RU"/>
        </w:rPr>
        <w:t>3)</w:t>
      </w:r>
      <w:r w:rsidRPr="00472148">
        <w:rPr>
          <w:rFonts w:cs="Arial"/>
          <w:color w:val="0D0D0D"/>
          <w:sz w:val="28"/>
          <w:szCs w:val="28"/>
          <w:shd w:val="clear" w:color="auto" w:fill="FFFFFF"/>
        </w:rPr>
        <w:t xml:space="preserve"> создание развивающей предметно-пространственной среды и условий для обогащенной</w:t>
      </w:r>
      <w:r w:rsidRPr="00472148">
        <w:rPr>
          <w:rStyle w:val="apple-converted-space"/>
          <w:rFonts w:cs="Arial"/>
          <w:color w:val="0D0D0D"/>
          <w:sz w:val="28"/>
          <w:szCs w:val="28"/>
          <w:shd w:val="clear" w:color="auto" w:fill="FFFFFF"/>
        </w:rPr>
        <w:t> </w:t>
      </w:r>
      <w:r w:rsidRPr="00472148">
        <w:rPr>
          <w:rStyle w:val="a9"/>
          <w:rFonts w:cs="Arial"/>
          <w:b w:val="0"/>
          <w:color w:val="0D0D0D"/>
          <w:sz w:val="28"/>
          <w:szCs w:val="28"/>
          <w:bdr w:val="none" w:sz="0" w:space="0" w:color="auto" w:frame="1"/>
          <w:shd w:val="clear" w:color="auto" w:fill="FFFFFF"/>
        </w:rPr>
        <w:t>деятельности детей</w:t>
      </w:r>
      <w:r w:rsidRPr="00472148">
        <w:rPr>
          <w:rFonts w:cs="Arial"/>
          <w:color w:val="0D0D0D"/>
          <w:sz w:val="28"/>
          <w:szCs w:val="28"/>
          <w:shd w:val="clear" w:color="auto" w:fill="FFFFFF"/>
        </w:rPr>
        <w:t>;</w:t>
      </w:r>
    </w:p>
    <w:p w:rsidR="00805392" w:rsidRPr="00B45150" w:rsidRDefault="00805392" w:rsidP="009D6AC2">
      <w:pPr>
        <w:spacing w:after="0" w:line="240" w:lineRule="auto"/>
        <w:ind w:left="360"/>
        <w:jc w:val="center"/>
        <w:rPr>
          <w:bCs/>
          <w:i/>
          <w:iCs/>
          <w:sz w:val="24"/>
          <w:szCs w:val="28"/>
          <w:lang w:eastAsia="ru-RU"/>
        </w:rPr>
      </w:pPr>
    </w:p>
    <w:p w:rsidR="00805392" w:rsidRPr="00AB11D5" w:rsidRDefault="00805392" w:rsidP="009D6AC2">
      <w:pPr>
        <w:spacing w:after="0" w:line="240" w:lineRule="auto"/>
        <w:ind w:left="360"/>
        <w:jc w:val="center"/>
        <w:rPr>
          <w:b/>
          <w:bCs/>
          <w:iCs/>
          <w:sz w:val="28"/>
          <w:szCs w:val="28"/>
          <w:lang w:eastAsia="ru-RU"/>
        </w:rPr>
      </w:pPr>
      <w:r w:rsidRPr="00AB11D5">
        <w:rPr>
          <w:b/>
          <w:bCs/>
          <w:iCs/>
          <w:sz w:val="28"/>
          <w:szCs w:val="28"/>
          <w:lang w:eastAsia="ru-RU"/>
        </w:rPr>
        <w:t>Педагогические советы</w:t>
      </w:r>
    </w:p>
    <w:p w:rsidR="00805392" w:rsidRPr="00472148" w:rsidRDefault="00805392" w:rsidP="002A50EA">
      <w:pPr>
        <w:spacing w:after="0" w:line="240" w:lineRule="auto"/>
        <w:ind w:left="360"/>
        <w:rPr>
          <w:bCs/>
          <w:iCs/>
          <w:sz w:val="24"/>
          <w:szCs w:val="28"/>
          <w:lang w:eastAsia="ru-RU"/>
        </w:rPr>
      </w:pPr>
    </w:p>
    <w:p w:rsidR="00805392" w:rsidRPr="00472148" w:rsidRDefault="00805392" w:rsidP="002A50EA">
      <w:pPr>
        <w:spacing w:after="0" w:line="240" w:lineRule="auto"/>
        <w:ind w:left="360"/>
        <w:rPr>
          <w:sz w:val="24"/>
          <w:szCs w:val="28"/>
          <w:lang w:eastAsia="ru-RU"/>
        </w:rPr>
      </w:pPr>
      <w:r w:rsidRPr="00472148">
        <w:rPr>
          <w:sz w:val="24"/>
          <w:szCs w:val="28"/>
          <w:u w:val="single"/>
        </w:rPr>
        <w:t xml:space="preserve">Цель работы по реализации блока: </w:t>
      </w:r>
      <w:r w:rsidRPr="00472148">
        <w:rPr>
          <w:sz w:val="24"/>
          <w:szCs w:val="28"/>
        </w:rPr>
        <w:t xml:space="preserve">объединить усилия коллектива ДОУ для повышения уровня </w:t>
      </w:r>
      <w:proofErr w:type="spellStart"/>
      <w:r w:rsidRPr="00472148">
        <w:rPr>
          <w:sz w:val="24"/>
          <w:szCs w:val="28"/>
        </w:rPr>
        <w:t>воспитательно</w:t>
      </w:r>
      <w:proofErr w:type="spellEnd"/>
      <w:r w:rsidRPr="00472148">
        <w:rPr>
          <w:sz w:val="24"/>
          <w:szCs w:val="28"/>
        </w:rPr>
        <w:t>-образовательного процесса, использование в практике достижений педагогической науки и передового опыта</w:t>
      </w:r>
    </w:p>
    <w:p w:rsidR="00805392" w:rsidRPr="00B45150" w:rsidRDefault="00805392" w:rsidP="002A50EA">
      <w:pPr>
        <w:spacing w:after="0" w:line="240" w:lineRule="auto"/>
        <w:ind w:left="360"/>
        <w:rPr>
          <w:sz w:val="24"/>
          <w:szCs w:val="28"/>
          <w:lang w:eastAsia="ru-RU"/>
        </w:rPr>
      </w:pPr>
      <w:r w:rsidRPr="00B45150">
        <w:rPr>
          <w:sz w:val="24"/>
          <w:szCs w:val="28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4130"/>
        <w:gridCol w:w="2106"/>
        <w:gridCol w:w="1266"/>
        <w:gridCol w:w="1774"/>
      </w:tblGrid>
      <w:tr w:rsidR="00805392" w:rsidRPr="00F32D23" w:rsidTr="00976099">
        <w:tc>
          <w:tcPr>
            <w:tcW w:w="709" w:type="dxa"/>
          </w:tcPr>
          <w:p w:rsidR="00805392" w:rsidRPr="00F32D23" w:rsidRDefault="00805392" w:rsidP="002A50EA">
            <w:pPr>
              <w:spacing w:after="0" w:line="276" w:lineRule="auto"/>
              <w:ind w:left="-144" w:firstLine="144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17" w:type="dxa"/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Тема, содержание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96" w:type="dxa"/>
          </w:tcPr>
          <w:p w:rsidR="00805392" w:rsidRPr="00F32D23" w:rsidRDefault="00805392" w:rsidP="00C074C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278" w:type="dxa"/>
          </w:tcPr>
          <w:p w:rsidR="00805392" w:rsidRPr="00F32D23" w:rsidRDefault="00805392" w:rsidP="009A72E2">
            <w:pPr>
              <w:spacing w:after="0" w:line="276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775" w:type="dxa"/>
          </w:tcPr>
          <w:p w:rsidR="00805392" w:rsidRPr="00F32D23" w:rsidRDefault="00805392" w:rsidP="009A72E2">
            <w:pPr>
              <w:spacing w:after="0" w:line="276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05392" w:rsidRPr="00F32D23" w:rsidTr="00976099">
        <w:tc>
          <w:tcPr>
            <w:tcW w:w="709" w:type="dxa"/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1. </w:t>
            </w:r>
          </w:p>
        </w:tc>
        <w:tc>
          <w:tcPr>
            <w:tcW w:w="4217" w:type="dxa"/>
          </w:tcPr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«Организация работы дошкольного учреждения в рамках ФГОС</w:t>
            </w:r>
            <w:r>
              <w:rPr>
                <w:sz w:val="24"/>
                <w:szCs w:val="28"/>
                <w:lang w:eastAsia="ru-RU"/>
              </w:rPr>
              <w:t xml:space="preserve"> на 2020-2021</w:t>
            </w:r>
            <w:r w:rsidRPr="00F32D23">
              <w:rPr>
                <w:sz w:val="24"/>
                <w:szCs w:val="28"/>
                <w:lang w:eastAsia="ru-RU"/>
              </w:rPr>
              <w:t xml:space="preserve"> учебный год».</w:t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1.Подведение итогов работы в  летне-оздоровительный период.</w:t>
            </w:r>
          </w:p>
          <w:p w:rsidR="00805392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2.Утверждение годового плана работы МБДОУ №5 на 20</w:t>
            </w:r>
            <w:r>
              <w:rPr>
                <w:sz w:val="24"/>
                <w:szCs w:val="28"/>
                <w:lang w:eastAsia="ru-RU"/>
              </w:rPr>
              <w:t>20</w:t>
            </w:r>
            <w:r w:rsidRPr="00F32D23">
              <w:rPr>
                <w:sz w:val="24"/>
                <w:szCs w:val="28"/>
                <w:lang w:eastAsia="ru-RU"/>
              </w:rPr>
              <w:t>-20</w:t>
            </w:r>
            <w:r>
              <w:rPr>
                <w:sz w:val="24"/>
                <w:szCs w:val="28"/>
                <w:lang w:eastAsia="ru-RU"/>
              </w:rPr>
              <w:t>21</w:t>
            </w:r>
            <w:r w:rsidRPr="00F32D23">
              <w:rPr>
                <w:sz w:val="24"/>
                <w:szCs w:val="28"/>
                <w:lang w:eastAsia="ru-RU"/>
              </w:rPr>
              <w:t xml:space="preserve"> учебный год.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3.Учебного плана, расписания НОД.</w:t>
            </w:r>
          </w:p>
          <w:p w:rsidR="00805392" w:rsidRPr="00F32D23" w:rsidRDefault="00805392" w:rsidP="004F4A5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</w:t>
            </w:r>
            <w:r w:rsidRPr="00F32D23">
              <w:rPr>
                <w:sz w:val="24"/>
                <w:szCs w:val="28"/>
                <w:lang w:eastAsia="ru-RU"/>
              </w:rPr>
              <w:t>.Выбор председателя, секретаря педагогического совета на 20</w:t>
            </w:r>
            <w:r>
              <w:rPr>
                <w:sz w:val="24"/>
                <w:szCs w:val="28"/>
                <w:lang w:eastAsia="ru-RU"/>
              </w:rPr>
              <w:t>20</w:t>
            </w:r>
            <w:r w:rsidRPr="00F32D23">
              <w:rPr>
                <w:sz w:val="24"/>
                <w:szCs w:val="28"/>
                <w:lang w:eastAsia="ru-RU"/>
              </w:rPr>
              <w:t>-20</w:t>
            </w:r>
            <w:r>
              <w:rPr>
                <w:sz w:val="24"/>
                <w:szCs w:val="28"/>
                <w:lang w:eastAsia="ru-RU"/>
              </w:rPr>
              <w:t>21</w:t>
            </w:r>
            <w:r w:rsidRPr="00F32D23">
              <w:rPr>
                <w:sz w:val="24"/>
                <w:szCs w:val="28"/>
                <w:lang w:eastAsia="ru-RU"/>
              </w:rPr>
              <w:t xml:space="preserve"> уч. гг.</w:t>
            </w:r>
          </w:p>
        </w:tc>
        <w:tc>
          <w:tcPr>
            <w:tcW w:w="1996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Организационный педагогический совет</w:t>
            </w:r>
          </w:p>
        </w:tc>
        <w:tc>
          <w:tcPr>
            <w:tcW w:w="1278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1775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805392" w:rsidRPr="00F32D23" w:rsidTr="00976099">
        <w:tc>
          <w:tcPr>
            <w:tcW w:w="709" w:type="dxa"/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17" w:type="dxa"/>
          </w:tcPr>
          <w:p w:rsidR="00805392" w:rsidRPr="00F32D23" w:rsidRDefault="00805392" w:rsidP="00133B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Тематический педсовет: «</w:t>
            </w:r>
            <w:r>
              <w:rPr>
                <w:bCs/>
                <w:sz w:val="24"/>
                <w:szCs w:val="28"/>
                <w:lang w:eastAsia="ru-RU"/>
              </w:rPr>
              <w:t>Проблемы взаимодействия детского сада и семьи</w:t>
            </w:r>
            <w:r w:rsidRPr="00F32D23">
              <w:rPr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96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Проблемно-ориентированный</w:t>
            </w:r>
          </w:p>
        </w:tc>
        <w:tc>
          <w:tcPr>
            <w:tcW w:w="1278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775" w:type="dxa"/>
          </w:tcPr>
          <w:p w:rsidR="00805392" w:rsidRPr="00F32D23" w:rsidRDefault="00805392" w:rsidP="00C4188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Заведующий, старший воспитатель</w:t>
            </w:r>
          </w:p>
        </w:tc>
      </w:tr>
      <w:tr w:rsidR="00805392" w:rsidRPr="00F32D23" w:rsidTr="00976099">
        <w:trPr>
          <w:trHeight w:val="497"/>
        </w:trPr>
        <w:tc>
          <w:tcPr>
            <w:tcW w:w="709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Тематический педсовет:</w:t>
            </w:r>
          </w:p>
          <w:p w:rsidR="00805392" w:rsidRPr="00F32D23" w:rsidRDefault="00805392" w:rsidP="00133B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Безопасность и здоровье наших детей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Март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976099">
        <w:tc>
          <w:tcPr>
            <w:tcW w:w="709" w:type="dxa"/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217" w:type="dxa"/>
          </w:tcPr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1.О выполнении годовых задач учебного года.</w:t>
            </w:r>
            <w:r w:rsidRPr="00F32D23">
              <w:rPr>
                <w:sz w:val="24"/>
                <w:szCs w:val="28"/>
                <w:lang w:eastAsia="ru-RU"/>
              </w:rPr>
              <w:tab/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2.Отчёт воспитателей групп о проделанной работе за год.</w:t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3.Анализ </w:t>
            </w:r>
            <w:proofErr w:type="spellStart"/>
            <w:r w:rsidRPr="00F32D23">
              <w:rPr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F32D23">
              <w:rPr>
                <w:sz w:val="24"/>
                <w:szCs w:val="28"/>
                <w:lang w:eastAsia="ru-RU"/>
              </w:rPr>
              <w:t xml:space="preserve"> – образовательной работы за 20</w:t>
            </w:r>
            <w:r>
              <w:rPr>
                <w:sz w:val="24"/>
                <w:szCs w:val="28"/>
                <w:lang w:eastAsia="ru-RU"/>
              </w:rPr>
              <w:t>20</w:t>
            </w:r>
            <w:r w:rsidRPr="00F32D23">
              <w:rPr>
                <w:sz w:val="24"/>
                <w:szCs w:val="28"/>
                <w:lang w:eastAsia="ru-RU"/>
              </w:rPr>
              <w:t>-20</w:t>
            </w:r>
            <w:r>
              <w:rPr>
                <w:sz w:val="24"/>
                <w:szCs w:val="28"/>
                <w:lang w:eastAsia="ru-RU"/>
              </w:rPr>
              <w:t>21</w:t>
            </w:r>
            <w:r w:rsidRPr="00F32D23">
              <w:rPr>
                <w:sz w:val="24"/>
                <w:szCs w:val="28"/>
                <w:lang w:eastAsia="ru-RU"/>
              </w:rPr>
              <w:t>уч. гг.</w:t>
            </w:r>
            <w:r w:rsidRPr="00F32D23">
              <w:rPr>
                <w:sz w:val="24"/>
                <w:szCs w:val="28"/>
                <w:lang w:eastAsia="ru-RU"/>
              </w:rPr>
              <w:tab/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lastRenderedPageBreak/>
              <w:t>4.Утверждение плана работы на летне-оздоровительный период.</w:t>
            </w:r>
          </w:p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</w:t>
            </w:r>
            <w:r w:rsidRPr="00F32D23">
              <w:rPr>
                <w:sz w:val="24"/>
                <w:szCs w:val="28"/>
                <w:lang w:eastAsia="ru-RU"/>
              </w:rPr>
              <w:t>.Проект решения педагогического совета, его утверждение, дополнения.</w:t>
            </w:r>
          </w:p>
        </w:tc>
        <w:tc>
          <w:tcPr>
            <w:tcW w:w="1996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lastRenderedPageBreak/>
              <w:t>Итоговый педагогический совет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78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775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 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</w:tr>
    </w:tbl>
    <w:p w:rsidR="00805392" w:rsidRDefault="00805392" w:rsidP="00472148">
      <w:pPr>
        <w:spacing w:after="200" w:line="240" w:lineRule="auto"/>
        <w:rPr>
          <w:bCs/>
          <w:i/>
          <w:iCs/>
          <w:sz w:val="28"/>
          <w:szCs w:val="28"/>
          <w:lang w:eastAsia="ru-RU"/>
        </w:rPr>
      </w:pPr>
      <w:r w:rsidRPr="00AB11D5">
        <w:rPr>
          <w:bCs/>
          <w:i/>
          <w:iCs/>
          <w:sz w:val="28"/>
          <w:szCs w:val="28"/>
          <w:lang w:eastAsia="ru-RU"/>
        </w:rPr>
        <w:t xml:space="preserve">                                       </w:t>
      </w:r>
    </w:p>
    <w:p w:rsidR="00805392" w:rsidRPr="00AB11D5" w:rsidRDefault="00805392" w:rsidP="00472148">
      <w:pPr>
        <w:spacing w:after="200" w:line="240" w:lineRule="auto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                                 </w:t>
      </w:r>
      <w:r w:rsidRPr="00AB11D5">
        <w:rPr>
          <w:b/>
          <w:bCs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805392" w:rsidRPr="00B45150" w:rsidRDefault="00805392" w:rsidP="009A72E2">
      <w:pPr>
        <w:spacing w:after="0" w:line="240" w:lineRule="auto"/>
        <w:ind w:left="360"/>
        <w:jc w:val="both"/>
        <w:rPr>
          <w:i/>
          <w:sz w:val="24"/>
          <w:szCs w:val="28"/>
          <w:lang w:eastAsia="ru-RU"/>
        </w:rPr>
      </w:pPr>
      <w:r w:rsidRPr="00B45150">
        <w:rPr>
          <w:sz w:val="24"/>
          <w:szCs w:val="28"/>
          <w:u w:val="single"/>
        </w:rPr>
        <w:t>Цель работы по реализации блока:</w:t>
      </w:r>
      <w:r w:rsidRPr="00B45150">
        <w:rPr>
          <w:sz w:val="24"/>
          <w:szCs w:val="28"/>
        </w:rPr>
        <w:t xml:space="preserve"> </w:t>
      </w:r>
      <w:r w:rsidRPr="00B45150">
        <w:rPr>
          <w:sz w:val="24"/>
          <w:szCs w:val="28"/>
          <w:lang w:eastAsia="ru-RU"/>
        </w:rPr>
        <w:t xml:space="preserve"> </w:t>
      </w:r>
      <w:r w:rsidRPr="00B45150">
        <w:rPr>
          <w:i/>
          <w:sz w:val="24"/>
          <w:szCs w:val="28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805392" w:rsidRPr="00AB11D5" w:rsidRDefault="00805392" w:rsidP="00A6766D">
      <w:pPr>
        <w:spacing w:after="0" w:line="240" w:lineRule="auto"/>
        <w:ind w:left="360"/>
        <w:jc w:val="center"/>
        <w:rPr>
          <w:b/>
          <w:sz w:val="24"/>
          <w:szCs w:val="28"/>
        </w:rPr>
      </w:pPr>
      <w:proofErr w:type="spellStart"/>
      <w:r w:rsidRPr="00AB11D5">
        <w:rPr>
          <w:b/>
          <w:sz w:val="24"/>
          <w:szCs w:val="28"/>
        </w:rPr>
        <w:t>Методобъединения</w:t>
      </w:r>
      <w:proofErr w:type="spellEnd"/>
      <w:r w:rsidRPr="00AB11D5">
        <w:rPr>
          <w:b/>
          <w:sz w:val="24"/>
          <w:szCs w:val="28"/>
        </w:rPr>
        <w:t>:</w:t>
      </w:r>
    </w:p>
    <w:p w:rsidR="00805392" w:rsidRPr="00B45150" w:rsidRDefault="00805392" w:rsidP="00A6766D">
      <w:pPr>
        <w:spacing w:after="0" w:line="240" w:lineRule="auto"/>
        <w:ind w:left="360"/>
        <w:jc w:val="center"/>
        <w:rPr>
          <w:sz w:val="24"/>
          <w:szCs w:val="28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05392" w:rsidRPr="00F32D23" w:rsidTr="00F32D23">
        <w:tc>
          <w:tcPr>
            <w:tcW w:w="2392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МО №1</w:t>
            </w:r>
          </w:p>
        </w:tc>
        <w:tc>
          <w:tcPr>
            <w:tcW w:w="2393" w:type="dxa"/>
          </w:tcPr>
          <w:p w:rsidR="00805392" w:rsidRPr="00F32D23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«</w:t>
            </w:r>
            <w:r>
              <w:rPr>
                <w:i/>
                <w:sz w:val="24"/>
                <w:szCs w:val="28"/>
                <w:lang w:eastAsia="ru-RU"/>
              </w:rPr>
              <w:t>Духовно-нравственное воспитание дошкольников в условиях реализации ФГОС ДО»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F32D23">
        <w:tc>
          <w:tcPr>
            <w:tcW w:w="2392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МО №2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Конфликтные ситуации в работе педагога с родителями семей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F32D23">
        <w:tc>
          <w:tcPr>
            <w:tcW w:w="2392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МО №3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«Интеграция и инклюзия детей с ограниченными возможностями здоровья в дошкольное образовательное пространство в условиях ФГОС ДО»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воспитатель,</w:t>
            </w:r>
          </w:p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Новикова Е.С.</w:t>
            </w:r>
          </w:p>
        </w:tc>
      </w:tr>
      <w:tr w:rsidR="00805392" w:rsidRPr="00F32D23" w:rsidTr="003E2907">
        <w:trPr>
          <w:trHeight w:val="1260"/>
        </w:trPr>
        <w:tc>
          <w:tcPr>
            <w:tcW w:w="2392" w:type="dxa"/>
          </w:tcPr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МО №4</w:t>
            </w:r>
          </w:p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«Интерактивные технологии в реализации ФГОС ДО»</w:t>
            </w:r>
          </w:p>
          <w:p w:rsidR="00805392" w:rsidRPr="00F32D23" w:rsidRDefault="00805392" w:rsidP="00AE38C0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март</w:t>
            </w:r>
          </w:p>
          <w:p w:rsidR="00805392" w:rsidRPr="00133BCB" w:rsidRDefault="00805392" w:rsidP="00133BCB">
            <w:pPr>
              <w:rPr>
                <w:sz w:val="24"/>
                <w:szCs w:val="28"/>
                <w:lang w:eastAsia="ru-RU"/>
              </w:rPr>
            </w:pPr>
          </w:p>
          <w:p w:rsidR="00805392" w:rsidRPr="00133BCB" w:rsidRDefault="00805392" w:rsidP="00133BCB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воспитатель</w:t>
            </w:r>
          </w:p>
          <w:p w:rsidR="00805392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Богданова Е.А.</w:t>
            </w:r>
          </w:p>
          <w:p w:rsidR="00805392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Pr="00F32D23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</w:tc>
      </w:tr>
      <w:tr w:rsidR="00805392" w:rsidRPr="00F32D23" w:rsidTr="00F32D23">
        <w:trPr>
          <w:trHeight w:val="2550"/>
        </w:trPr>
        <w:tc>
          <w:tcPr>
            <w:tcW w:w="2392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МО № 5</w:t>
            </w:r>
          </w:p>
        </w:tc>
        <w:tc>
          <w:tcPr>
            <w:tcW w:w="2393" w:type="dxa"/>
          </w:tcPr>
          <w:p w:rsidR="00805392" w:rsidRDefault="00805392" w:rsidP="00AE38C0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«Развитие экологических представлений у детей дошкольного возраста посредством дидактических и подвижных игр»</w:t>
            </w:r>
          </w:p>
        </w:tc>
        <w:tc>
          <w:tcPr>
            <w:tcW w:w="2393" w:type="dxa"/>
          </w:tcPr>
          <w:p w:rsidR="00805392" w:rsidRDefault="00805392" w:rsidP="00133BCB">
            <w:pPr>
              <w:rPr>
                <w:sz w:val="24"/>
                <w:szCs w:val="28"/>
                <w:lang w:eastAsia="ru-RU"/>
              </w:rPr>
            </w:pPr>
          </w:p>
          <w:p w:rsidR="00805392" w:rsidRDefault="00805392" w:rsidP="00133BCB">
            <w:pPr>
              <w:ind w:firstLine="708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33BCB">
            <w:pPr>
              <w:rPr>
                <w:i/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805392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</w:p>
          <w:p w:rsidR="00805392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Путилина Т.С.</w:t>
            </w:r>
          </w:p>
        </w:tc>
      </w:tr>
      <w:tr w:rsidR="00805392" w:rsidRPr="00F32D23" w:rsidTr="00F32D23">
        <w:tc>
          <w:tcPr>
            <w:tcW w:w="2392" w:type="dxa"/>
          </w:tcPr>
          <w:p w:rsidR="00805392" w:rsidRPr="00F32D23" w:rsidRDefault="00805392" w:rsidP="00133BCB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МО №</w:t>
            </w:r>
            <w:r>
              <w:rPr>
                <w:i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805392" w:rsidRPr="00F32D23" w:rsidRDefault="00805392" w:rsidP="00AE38C0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«</w:t>
            </w:r>
            <w:r>
              <w:rPr>
                <w:i/>
                <w:sz w:val="24"/>
                <w:szCs w:val="28"/>
                <w:lang w:eastAsia="ru-RU"/>
              </w:rPr>
              <w:t>Патриотическое воспитание детей через социально-коммуникативное направление</w:t>
            </w:r>
            <w:r w:rsidRPr="00F32D23">
              <w:rPr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805392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  <w:lang w:eastAsia="ru-RU"/>
              </w:rPr>
              <w:t xml:space="preserve"> Воспитатель</w:t>
            </w:r>
          </w:p>
          <w:p w:rsidR="00805392" w:rsidRPr="00F32D23" w:rsidRDefault="00805392" w:rsidP="00F32D23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Якубовская Е.Л.</w:t>
            </w:r>
          </w:p>
        </w:tc>
      </w:tr>
    </w:tbl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Pr="00B45150" w:rsidRDefault="00805392" w:rsidP="00A6766D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p w:rsidR="00805392" w:rsidRPr="00B45150" w:rsidRDefault="00805392" w:rsidP="009A72E2">
      <w:pPr>
        <w:spacing w:after="0" w:line="240" w:lineRule="auto"/>
        <w:ind w:left="360"/>
        <w:jc w:val="both"/>
        <w:rPr>
          <w:sz w:val="24"/>
          <w:szCs w:val="28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686"/>
        <w:gridCol w:w="1392"/>
        <w:gridCol w:w="2326"/>
      </w:tblGrid>
      <w:tr w:rsidR="00805392" w:rsidRPr="00F32D23" w:rsidTr="009A72E2">
        <w:tc>
          <w:tcPr>
            <w:tcW w:w="2482" w:type="dxa"/>
          </w:tcPr>
          <w:p w:rsidR="00805392" w:rsidRPr="00F32D23" w:rsidRDefault="00805392" w:rsidP="00DA5F00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686" w:type="dxa"/>
          </w:tcPr>
          <w:p w:rsidR="00805392" w:rsidRPr="00F32D23" w:rsidRDefault="00805392" w:rsidP="00DA5F00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392" w:type="dxa"/>
          </w:tcPr>
          <w:p w:rsidR="00805392" w:rsidRPr="00F32D23" w:rsidRDefault="00805392" w:rsidP="00DA5F00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326" w:type="dxa"/>
          </w:tcPr>
          <w:p w:rsidR="00805392" w:rsidRPr="00F32D23" w:rsidRDefault="00805392" w:rsidP="00DA5F00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05392" w:rsidRPr="00F32D23" w:rsidTr="00A6766D"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Семинар-практикум №1</w:t>
            </w:r>
          </w:p>
        </w:tc>
        <w:tc>
          <w:tcPr>
            <w:tcW w:w="3686" w:type="dxa"/>
          </w:tcPr>
          <w:p w:rsidR="00805392" w:rsidRPr="00F32D23" w:rsidRDefault="00805392" w:rsidP="00AE38C0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Современные технологии, методы и формы организации образовательно-воспитательного процесса в ДОУ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326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Новикова Е.С.</w:t>
            </w:r>
          </w:p>
        </w:tc>
      </w:tr>
      <w:tr w:rsidR="00805392" w:rsidRPr="00F32D23" w:rsidTr="00A6766D"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Консультация №1</w:t>
            </w:r>
          </w:p>
        </w:tc>
        <w:tc>
          <w:tcPr>
            <w:tcW w:w="3686" w:type="dxa"/>
          </w:tcPr>
          <w:p w:rsidR="00805392" w:rsidRPr="00F32D23" w:rsidRDefault="00805392" w:rsidP="00AE52D7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Как рассказать детям  войне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326" w:type="dxa"/>
          </w:tcPr>
          <w:p w:rsidR="00805392" w:rsidRDefault="00805392" w:rsidP="009A72E2">
            <w:pPr>
              <w:spacing w:after="0" w:line="240" w:lineRule="auto"/>
              <w:rPr>
                <w:i/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 xml:space="preserve">Воспитатель 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i/>
                <w:sz w:val="24"/>
                <w:szCs w:val="28"/>
                <w:lang w:eastAsia="ru-RU"/>
              </w:rPr>
              <w:t>Кудряшова В.В.</w:t>
            </w:r>
          </w:p>
        </w:tc>
      </w:tr>
      <w:tr w:rsidR="00805392" w:rsidRPr="00F32D23" w:rsidTr="00A6766D"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Семинар- практикум №2</w:t>
            </w:r>
          </w:p>
        </w:tc>
        <w:tc>
          <w:tcPr>
            <w:tcW w:w="3686" w:type="dxa"/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Роль традиционной деятельности в развитии речи детей с ОВЗ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326" w:type="dxa"/>
          </w:tcPr>
          <w:p w:rsidR="00805392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Путилина Т.С.</w:t>
            </w:r>
          </w:p>
        </w:tc>
      </w:tr>
      <w:tr w:rsidR="00805392" w:rsidRPr="00F32D23" w:rsidTr="00A6766D"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Мастер – класс №1</w:t>
            </w:r>
          </w:p>
        </w:tc>
        <w:tc>
          <w:tcPr>
            <w:tcW w:w="3686" w:type="dxa"/>
          </w:tcPr>
          <w:p w:rsidR="00805392" w:rsidRPr="00F32D23" w:rsidRDefault="00805392" w:rsidP="00AE52D7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Такие разные мячи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326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Якубовская Е.Л.</w:t>
            </w:r>
          </w:p>
        </w:tc>
      </w:tr>
      <w:tr w:rsidR="00805392" w:rsidRPr="00F32D23" w:rsidTr="00517B75">
        <w:trPr>
          <w:trHeight w:val="131"/>
        </w:trPr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Мастер – класс №2</w:t>
            </w:r>
          </w:p>
        </w:tc>
        <w:tc>
          <w:tcPr>
            <w:tcW w:w="3686" w:type="dxa"/>
          </w:tcPr>
          <w:p w:rsidR="00805392" w:rsidRPr="00F32D23" w:rsidRDefault="00805392" w:rsidP="00AE52D7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 xml:space="preserve">Использование </w:t>
            </w:r>
            <w:proofErr w:type="spellStart"/>
            <w:r>
              <w:rPr>
                <w:sz w:val="24"/>
                <w:szCs w:val="28"/>
                <w:lang w:eastAsia="ru-RU"/>
              </w:rPr>
              <w:t>квест</w:t>
            </w:r>
            <w:proofErr w:type="spellEnd"/>
            <w:r>
              <w:rPr>
                <w:sz w:val="24"/>
                <w:szCs w:val="28"/>
                <w:lang w:eastAsia="ru-RU"/>
              </w:rPr>
              <w:t>-технологии в педагогической деятельности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326" w:type="dxa"/>
          </w:tcPr>
          <w:p w:rsidR="00805392" w:rsidRPr="00F32D23" w:rsidRDefault="00805392" w:rsidP="000B3B3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sz w:val="24"/>
                <w:szCs w:val="28"/>
                <w:lang w:eastAsia="ru-RU"/>
              </w:rPr>
              <w:t>Боденчук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И.К.</w:t>
            </w:r>
          </w:p>
        </w:tc>
      </w:tr>
      <w:tr w:rsidR="00805392" w:rsidRPr="00F32D23" w:rsidTr="009A72E2">
        <w:trPr>
          <w:trHeight w:val="854"/>
        </w:trPr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Консультация№2</w:t>
            </w:r>
          </w:p>
        </w:tc>
        <w:tc>
          <w:tcPr>
            <w:tcW w:w="3686" w:type="dxa"/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Как сохранить детский певческий голос»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326" w:type="dxa"/>
          </w:tcPr>
          <w:p w:rsidR="00805392" w:rsidRDefault="00805392" w:rsidP="000D5E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Музыкальный руководитель</w:t>
            </w:r>
          </w:p>
          <w:p w:rsidR="00805392" w:rsidRPr="00F32D23" w:rsidRDefault="00805392" w:rsidP="000D5E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Власова М.А.</w:t>
            </w:r>
          </w:p>
        </w:tc>
      </w:tr>
      <w:tr w:rsidR="00805392" w:rsidRPr="00F32D23" w:rsidTr="00517B75">
        <w:trPr>
          <w:trHeight w:val="686"/>
        </w:trPr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Семинар- практикум №3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i/>
                <w:i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686" w:type="dxa"/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«Развиваем речь детей и взрослых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326" w:type="dxa"/>
          </w:tcPr>
          <w:p w:rsidR="00805392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8"/>
                <w:lang w:eastAsia="ru-RU"/>
              </w:rPr>
              <w:t>Боденчук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И.К</w:t>
            </w:r>
          </w:p>
        </w:tc>
      </w:tr>
      <w:tr w:rsidR="00805392" w:rsidRPr="00F32D23" w:rsidTr="009A72E2">
        <w:trPr>
          <w:trHeight w:val="415"/>
        </w:trPr>
        <w:tc>
          <w:tcPr>
            <w:tcW w:w="2482" w:type="dxa"/>
          </w:tcPr>
          <w:p w:rsidR="00805392" w:rsidRPr="00F32D23" w:rsidRDefault="00805392" w:rsidP="00284DB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Консультация №3</w:t>
            </w:r>
          </w:p>
        </w:tc>
        <w:tc>
          <w:tcPr>
            <w:tcW w:w="3686" w:type="dxa"/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Классификация компьютерных игр у старших дошкольников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26" w:type="dxa"/>
          </w:tcPr>
          <w:p w:rsidR="00805392" w:rsidRDefault="00805392" w:rsidP="00DE49F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Default="00805392" w:rsidP="00DE49F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Богданова Е.А.</w:t>
            </w:r>
          </w:p>
          <w:p w:rsidR="00805392" w:rsidRPr="00F32D23" w:rsidRDefault="00805392" w:rsidP="00DE49F9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</w:tr>
      <w:tr w:rsidR="00805392" w:rsidRPr="00F32D23" w:rsidTr="0052168C">
        <w:trPr>
          <w:trHeight w:val="698"/>
        </w:trPr>
        <w:tc>
          <w:tcPr>
            <w:tcW w:w="248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Семинар-практикум №4</w:t>
            </w:r>
          </w:p>
        </w:tc>
        <w:tc>
          <w:tcPr>
            <w:tcW w:w="3686" w:type="dxa"/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Значение мелкой моторики в развитии детей дошкольного возраста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326" w:type="dxa"/>
          </w:tcPr>
          <w:p w:rsidR="00805392" w:rsidRDefault="00805392" w:rsidP="0068338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Воспитатель</w:t>
            </w:r>
          </w:p>
          <w:p w:rsidR="00805392" w:rsidRPr="00F32D23" w:rsidRDefault="00805392" w:rsidP="0068338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Кудряшова В.В.</w:t>
            </w:r>
          </w:p>
        </w:tc>
      </w:tr>
      <w:tr w:rsidR="00805392" w:rsidRPr="00F32D23" w:rsidTr="009A72E2">
        <w:trPr>
          <w:trHeight w:val="732"/>
        </w:trPr>
        <w:tc>
          <w:tcPr>
            <w:tcW w:w="2482" w:type="dxa"/>
          </w:tcPr>
          <w:p w:rsidR="00805392" w:rsidRPr="00F32D23" w:rsidRDefault="00805392" w:rsidP="0052168C">
            <w:pPr>
              <w:rPr>
                <w:sz w:val="24"/>
                <w:szCs w:val="28"/>
              </w:rPr>
            </w:pPr>
            <w:r w:rsidRPr="00F32D23">
              <w:rPr>
                <w:sz w:val="24"/>
                <w:szCs w:val="28"/>
              </w:rPr>
              <w:t>Мастер класс №3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05392" w:rsidRPr="00F32D23" w:rsidRDefault="00805392" w:rsidP="003E2907">
            <w:pPr>
              <w:shd w:val="clear" w:color="auto" w:fill="FFFFFF"/>
              <w:spacing w:before="5" w:line="322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i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«Сенсорное развитие детей дошкольного возраста посредством дидактических игр</w:t>
            </w:r>
            <w:r w:rsidRPr="00F32D23">
              <w:rPr>
                <w:sz w:val="24"/>
                <w:szCs w:val="28"/>
              </w:rPr>
              <w:t>»</w:t>
            </w:r>
          </w:p>
        </w:tc>
        <w:tc>
          <w:tcPr>
            <w:tcW w:w="1392" w:type="dxa"/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326" w:type="dxa"/>
          </w:tcPr>
          <w:p w:rsidR="00805392" w:rsidRPr="00F32D23" w:rsidRDefault="00805392" w:rsidP="000D5E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Воспитатель </w:t>
            </w:r>
          </w:p>
          <w:p w:rsidR="00805392" w:rsidRPr="00F32D23" w:rsidRDefault="00805392" w:rsidP="000D5EC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Новикова Е.С.</w:t>
            </w:r>
          </w:p>
        </w:tc>
      </w:tr>
      <w:tr w:rsidR="00805392" w:rsidRPr="00F32D23" w:rsidTr="009A72E2">
        <w:trPr>
          <w:trHeight w:val="792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9A72E2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Консультация №4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310D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</w:t>
            </w:r>
            <w:r>
              <w:rPr>
                <w:sz w:val="24"/>
                <w:szCs w:val="28"/>
                <w:lang w:eastAsia="ru-RU"/>
              </w:rPr>
              <w:t>Использование инновационных технологий в физическом развитии дошкольников</w:t>
            </w:r>
            <w:r w:rsidRPr="00F32D23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Апрель 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52168C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Инструктор по </w:t>
            </w:r>
            <w:r>
              <w:rPr>
                <w:sz w:val="24"/>
                <w:szCs w:val="28"/>
                <w:lang w:eastAsia="ru-RU"/>
              </w:rPr>
              <w:t>Богданова Е.А.</w:t>
            </w:r>
          </w:p>
        </w:tc>
      </w:tr>
      <w:tr w:rsidR="00805392" w:rsidRPr="00F32D23" w:rsidTr="003E2907">
        <w:trPr>
          <w:trHeight w:val="71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9A72E2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Консультация №5</w:t>
            </w:r>
          </w:p>
          <w:p w:rsidR="00805392" w:rsidRDefault="00805392" w:rsidP="009A72E2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9A72E2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52168C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F32D23">
              <w:rPr>
                <w:spacing w:val="-19"/>
                <w:sz w:val="24"/>
                <w:szCs w:val="28"/>
              </w:rPr>
              <w:t xml:space="preserve"> «</w:t>
            </w:r>
            <w:r>
              <w:rPr>
                <w:spacing w:val="-19"/>
                <w:sz w:val="24"/>
                <w:szCs w:val="28"/>
              </w:rPr>
              <w:t>Роль воспитателя на музыкальном занятии»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Май</w:t>
            </w:r>
          </w:p>
          <w:p w:rsidR="00805392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443EAF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Воспитатель Леоненко Е.В.</w:t>
            </w:r>
          </w:p>
        </w:tc>
      </w:tr>
      <w:tr w:rsidR="00805392" w:rsidRPr="00F32D23" w:rsidTr="009A72E2">
        <w:trPr>
          <w:trHeight w:val="855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9A72E2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Семинар-практикум № 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1A1FEE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A1FEE">
            <w:pPr>
              <w:spacing w:after="0" w:line="240" w:lineRule="auto"/>
              <w:rPr>
                <w:spacing w:val="-19"/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«Учимся проводить диагностику»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805392" w:rsidRPr="00F32D23" w:rsidRDefault="00805392" w:rsidP="009A72E2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Default="00805392" w:rsidP="00683385">
            <w:pPr>
              <w:shd w:val="clear" w:color="auto" w:fill="FFFFFF"/>
              <w:jc w:val="both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Воспитатель</w:t>
            </w:r>
            <w:r>
              <w:rPr>
                <w:sz w:val="24"/>
                <w:szCs w:val="28"/>
                <w:lang w:eastAsia="ru-RU"/>
              </w:rPr>
              <w:t xml:space="preserve"> Якубовская Е.Л.</w:t>
            </w:r>
          </w:p>
        </w:tc>
      </w:tr>
    </w:tbl>
    <w:p w:rsidR="00805392" w:rsidRPr="00B45150" w:rsidRDefault="00805392" w:rsidP="003610A6">
      <w:pPr>
        <w:spacing w:after="200" w:line="240" w:lineRule="auto"/>
        <w:rPr>
          <w:bCs/>
          <w:i/>
          <w:iCs/>
          <w:sz w:val="24"/>
          <w:szCs w:val="28"/>
          <w:lang w:eastAsia="ru-RU"/>
        </w:rPr>
      </w:pPr>
    </w:p>
    <w:p w:rsidR="00805392" w:rsidRDefault="00805392" w:rsidP="001D02C5">
      <w:pPr>
        <w:spacing w:after="200" w:line="240" w:lineRule="auto"/>
        <w:jc w:val="center"/>
        <w:rPr>
          <w:b/>
          <w:bCs/>
          <w:iCs/>
          <w:sz w:val="24"/>
          <w:szCs w:val="28"/>
          <w:lang w:eastAsia="ru-RU"/>
        </w:rPr>
      </w:pPr>
    </w:p>
    <w:p w:rsidR="00805392" w:rsidRDefault="00805392" w:rsidP="001D02C5">
      <w:pPr>
        <w:spacing w:after="200" w:line="240" w:lineRule="auto"/>
        <w:jc w:val="center"/>
        <w:rPr>
          <w:b/>
          <w:bCs/>
          <w:iCs/>
          <w:sz w:val="24"/>
          <w:szCs w:val="28"/>
          <w:lang w:eastAsia="ru-RU"/>
        </w:rPr>
      </w:pPr>
    </w:p>
    <w:p w:rsidR="00805392" w:rsidRDefault="00805392" w:rsidP="001D02C5">
      <w:pPr>
        <w:spacing w:after="200" w:line="240" w:lineRule="auto"/>
        <w:jc w:val="center"/>
        <w:rPr>
          <w:b/>
          <w:bCs/>
          <w:iCs/>
          <w:sz w:val="24"/>
          <w:szCs w:val="28"/>
          <w:lang w:eastAsia="ru-RU"/>
        </w:rPr>
      </w:pPr>
    </w:p>
    <w:p w:rsidR="00805392" w:rsidRPr="00AB11D5" w:rsidRDefault="00805392" w:rsidP="001D02C5">
      <w:pPr>
        <w:spacing w:after="200" w:line="24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AB11D5">
        <w:rPr>
          <w:b/>
          <w:bCs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805392" w:rsidRPr="00B45150" w:rsidRDefault="00805392" w:rsidP="001D02C5">
      <w:pPr>
        <w:spacing w:after="0" w:line="240" w:lineRule="auto"/>
        <w:ind w:left="360"/>
        <w:rPr>
          <w:i/>
          <w:sz w:val="24"/>
          <w:szCs w:val="28"/>
          <w:lang w:eastAsia="ru-RU"/>
        </w:rPr>
      </w:pPr>
      <w:r w:rsidRPr="00B45150">
        <w:rPr>
          <w:sz w:val="24"/>
          <w:szCs w:val="28"/>
          <w:u w:val="single"/>
        </w:rPr>
        <w:t>Цель работы по реализации блока</w:t>
      </w:r>
      <w:r w:rsidRPr="00B45150">
        <w:rPr>
          <w:i/>
          <w:sz w:val="24"/>
          <w:szCs w:val="28"/>
        </w:rPr>
        <w:t>:   привлечение родителей к совместной деятельности с воспитанниками и педагогами</w:t>
      </w:r>
    </w:p>
    <w:p w:rsidR="00805392" w:rsidRPr="00B45150" w:rsidRDefault="00805392" w:rsidP="001D02C5">
      <w:pPr>
        <w:spacing w:after="0" w:line="240" w:lineRule="auto"/>
        <w:ind w:left="360"/>
        <w:rPr>
          <w:i/>
          <w:sz w:val="24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805392" w:rsidRPr="00F32D23" w:rsidTr="009A72E2">
        <w:tc>
          <w:tcPr>
            <w:tcW w:w="94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308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6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66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05392" w:rsidRPr="00F32D23" w:rsidTr="009A72E2">
        <w:trPr>
          <w:trHeight w:val="605"/>
        </w:trPr>
        <w:tc>
          <w:tcPr>
            <w:tcW w:w="94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08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 Воспитатели</w:t>
            </w: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805392" w:rsidRPr="00F32D23" w:rsidTr="009A72E2">
        <w:tc>
          <w:tcPr>
            <w:tcW w:w="94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08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Номинации:</w:t>
            </w:r>
          </w:p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 «Там, на неведомых дорожках…» Лепим сказку из соленого теста.</w:t>
            </w:r>
          </w:p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«Мы – великие художники зимы»</w:t>
            </w:r>
          </w:p>
          <w:p w:rsidR="00805392" w:rsidRPr="00F32D23" w:rsidRDefault="00805392" w:rsidP="0052168C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Рисование в нетрадиционных техниках.</w:t>
            </w: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Ноябрь</w:t>
            </w:r>
          </w:p>
          <w:p w:rsidR="00805392" w:rsidRPr="00F32D23" w:rsidRDefault="00805392" w:rsidP="0052168C">
            <w:pPr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52168C">
            <w:pPr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52168C">
            <w:pPr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66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  <w:p w:rsidR="00805392" w:rsidRPr="00F32D23" w:rsidRDefault="00805392" w:rsidP="007E2E44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Заведующий, старший воспитатель, воспитатели </w:t>
            </w: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  <w:tr w:rsidR="00805392" w:rsidRPr="00F32D23" w:rsidTr="009A72E2">
        <w:tc>
          <w:tcPr>
            <w:tcW w:w="940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308" w:type="dxa"/>
          </w:tcPr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Конкурс детско-родительского творчества «Крепость снежную построим» </w:t>
            </w: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Номинации: </w:t>
            </w: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«Лучшая крепость»</w:t>
            </w: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«Самая веселая горка из снега»</w:t>
            </w:r>
          </w:p>
          <w:p w:rsidR="00805392" w:rsidRPr="00F32D23" w:rsidRDefault="00805392" w:rsidP="00A348C6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</w:tcPr>
          <w:p w:rsidR="00805392" w:rsidRPr="00F32D23" w:rsidRDefault="00805392" w:rsidP="001A1FEE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</w:tcPr>
          <w:p w:rsidR="00805392" w:rsidRPr="00F32D23" w:rsidRDefault="00805392" w:rsidP="00AB11D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воспитатель, воспитатели</w:t>
            </w:r>
          </w:p>
        </w:tc>
      </w:tr>
    </w:tbl>
    <w:p w:rsidR="00805392" w:rsidRPr="00B45150" w:rsidRDefault="00805392" w:rsidP="001D02C5">
      <w:pPr>
        <w:spacing w:after="200" w:line="240" w:lineRule="auto"/>
        <w:rPr>
          <w:bCs/>
          <w:i/>
          <w:iCs/>
          <w:sz w:val="24"/>
          <w:szCs w:val="28"/>
          <w:lang w:eastAsia="ru-RU"/>
        </w:rPr>
      </w:pPr>
    </w:p>
    <w:p w:rsidR="00805392" w:rsidRPr="00AB11D5" w:rsidRDefault="00805392" w:rsidP="001D02C5">
      <w:pPr>
        <w:spacing w:after="200" w:line="240" w:lineRule="auto"/>
        <w:jc w:val="center"/>
        <w:rPr>
          <w:b/>
          <w:sz w:val="28"/>
          <w:szCs w:val="28"/>
          <w:lang w:eastAsia="ru-RU"/>
        </w:rPr>
      </w:pPr>
      <w:r w:rsidRPr="00AB11D5">
        <w:rPr>
          <w:b/>
          <w:bCs/>
          <w:iCs/>
          <w:sz w:val="28"/>
          <w:szCs w:val="28"/>
          <w:lang w:eastAsia="ru-RU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805392" w:rsidRPr="00F32D23" w:rsidTr="00F21E4E"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88" w:type="dxa"/>
          </w:tcPr>
          <w:p w:rsidR="00805392" w:rsidRPr="00F32D23" w:rsidRDefault="00805392" w:rsidP="001D02C5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1757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69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05392" w:rsidRPr="00F32D23" w:rsidTr="001D02C5">
        <w:trPr>
          <w:trHeight w:val="461"/>
        </w:trPr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Выставка совместного детско-родительского творчества «Краски осени»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</w:tr>
      <w:tr w:rsidR="00805392" w:rsidRPr="00F32D23" w:rsidTr="00F21E4E">
        <w:trPr>
          <w:trHeight w:val="605"/>
        </w:trPr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Ноябрь </w:t>
            </w:r>
          </w:p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групп.</w:t>
            </w:r>
          </w:p>
        </w:tc>
      </w:tr>
      <w:tr w:rsidR="00805392" w:rsidRPr="00F32D23" w:rsidTr="00F21E4E">
        <w:trPr>
          <w:trHeight w:val="605"/>
        </w:trPr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</w:tr>
      <w:tr w:rsidR="00805392" w:rsidRPr="00F32D23" w:rsidTr="00D566DE">
        <w:trPr>
          <w:trHeight w:val="213"/>
        </w:trPr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hd w:val="clear" w:color="auto" w:fill="FFFFFF"/>
              <w:spacing w:after="0" w:line="240" w:lineRule="exact"/>
              <w:outlineLvl w:val="3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 групп</w:t>
            </w:r>
          </w:p>
        </w:tc>
      </w:tr>
      <w:tr w:rsidR="00805392" w:rsidRPr="00F32D23" w:rsidTr="00257131"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hd w:val="clear" w:color="auto" w:fill="FFFFFF"/>
              <w:spacing w:after="0" w:line="240" w:lineRule="exact"/>
              <w:outlineLvl w:val="3"/>
              <w:rPr>
                <w:bCs/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shd w:val="clear" w:color="auto" w:fill="FFFFFF"/>
                <w:lang w:eastAsia="ru-RU"/>
              </w:rPr>
              <w:t xml:space="preserve"> «Встречаем Весну-</w:t>
            </w:r>
            <w:proofErr w:type="spellStart"/>
            <w:r w:rsidRPr="00F32D23">
              <w:rPr>
                <w:sz w:val="24"/>
                <w:szCs w:val="28"/>
                <w:shd w:val="clear" w:color="auto" w:fill="FFFFFF"/>
                <w:lang w:eastAsia="ru-RU"/>
              </w:rPr>
              <w:t>красну</w:t>
            </w:r>
            <w:proofErr w:type="spellEnd"/>
            <w:r w:rsidRPr="00F32D23">
              <w:rPr>
                <w:sz w:val="24"/>
                <w:szCs w:val="28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Воспитатели групп </w:t>
            </w:r>
          </w:p>
        </w:tc>
      </w:tr>
      <w:tr w:rsidR="00805392" w:rsidRPr="00F32D23" w:rsidTr="00257131"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hd w:val="clear" w:color="auto" w:fill="FFFFFF"/>
              <w:spacing w:after="0" w:line="240" w:lineRule="exact"/>
              <w:outlineLvl w:val="3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iCs/>
                <w:sz w:val="24"/>
                <w:szCs w:val="28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696" w:type="dxa"/>
          </w:tcPr>
          <w:p w:rsidR="00805392" w:rsidRPr="00F32D23" w:rsidRDefault="00805392" w:rsidP="00965128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</w:tr>
      <w:tr w:rsidR="00805392" w:rsidRPr="00F32D23" w:rsidTr="00257131">
        <w:tc>
          <w:tcPr>
            <w:tcW w:w="936" w:type="dxa"/>
          </w:tcPr>
          <w:p w:rsidR="00805392" w:rsidRPr="00F32D23" w:rsidRDefault="00805392" w:rsidP="001D02C5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288" w:type="dxa"/>
          </w:tcPr>
          <w:p w:rsidR="00805392" w:rsidRPr="00F32D23" w:rsidRDefault="00805392" w:rsidP="00965128">
            <w:pPr>
              <w:shd w:val="clear" w:color="auto" w:fill="FFFFFF"/>
              <w:spacing w:before="30" w:after="3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</w:tcPr>
          <w:p w:rsidR="00805392" w:rsidRPr="00F32D23" w:rsidRDefault="00805392" w:rsidP="00965128">
            <w:pPr>
              <w:spacing w:after="0" w:line="240" w:lineRule="exact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696" w:type="dxa"/>
          </w:tcPr>
          <w:p w:rsidR="00805392" w:rsidRPr="00F32D23" w:rsidRDefault="00805392" w:rsidP="00257131">
            <w:pPr>
              <w:spacing w:after="0" w:line="240" w:lineRule="exact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</w:tr>
    </w:tbl>
    <w:p w:rsidR="00805392" w:rsidRPr="00B45150" w:rsidRDefault="00805392" w:rsidP="005E2B84">
      <w:pPr>
        <w:spacing w:after="200" w:line="240" w:lineRule="auto"/>
        <w:rPr>
          <w:bCs/>
          <w:i/>
          <w:iCs/>
          <w:sz w:val="24"/>
          <w:szCs w:val="28"/>
          <w:lang w:eastAsia="ru-RU"/>
        </w:rPr>
      </w:pPr>
    </w:p>
    <w:p w:rsidR="00805392" w:rsidRPr="00AB11D5" w:rsidRDefault="00805392" w:rsidP="00254E5D">
      <w:pPr>
        <w:spacing w:after="200" w:line="24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AB11D5">
        <w:rPr>
          <w:b/>
          <w:bCs/>
          <w:iCs/>
          <w:sz w:val="28"/>
          <w:szCs w:val="28"/>
          <w:lang w:eastAsia="ru-RU"/>
        </w:rPr>
        <w:t>Открытые просмотры</w:t>
      </w:r>
    </w:p>
    <w:p w:rsidR="00805392" w:rsidRPr="00B45150" w:rsidRDefault="00805392" w:rsidP="009D6AC2">
      <w:pPr>
        <w:spacing w:after="0" w:line="240" w:lineRule="auto"/>
        <w:ind w:left="360"/>
        <w:rPr>
          <w:sz w:val="24"/>
          <w:szCs w:val="28"/>
          <w:lang w:eastAsia="ru-RU"/>
        </w:rPr>
      </w:pPr>
      <w:r w:rsidRPr="00B45150">
        <w:rPr>
          <w:sz w:val="24"/>
          <w:szCs w:val="28"/>
          <w:u w:val="single"/>
        </w:rPr>
        <w:t>Цель работы по реализации блока:</w:t>
      </w:r>
      <w:r w:rsidRPr="00B45150">
        <w:rPr>
          <w:i/>
          <w:sz w:val="24"/>
          <w:szCs w:val="28"/>
        </w:rPr>
        <w:t xml:space="preserve">  трансляция опыта работы на уровне ДОУ.</w:t>
      </w:r>
    </w:p>
    <w:p w:rsidR="00805392" w:rsidRPr="00B45150" w:rsidRDefault="00805392" w:rsidP="002A50EA">
      <w:pPr>
        <w:spacing w:after="200" w:line="240" w:lineRule="auto"/>
        <w:jc w:val="center"/>
        <w:rPr>
          <w:sz w:val="24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4319"/>
        <w:gridCol w:w="1740"/>
        <w:gridCol w:w="2690"/>
      </w:tblGrid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19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4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Ответственные </w:t>
            </w:r>
          </w:p>
        </w:tc>
      </w:tr>
      <w:tr w:rsidR="00805392" w:rsidRPr="00F32D23" w:rsidTr="002D19FB">
        <w:trPr>
          <w:trHeight w:val="216"/>
        </w:trPr>
        <w:tc>
          <w:tcPr>
            <w:tcW w:w="928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805392" w:rsidRPr="00F32D23" w:rsidRDefault="00805392" w:rsidP="005E2B84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образовательной области «Физическое воспитание»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rPr>
          <w:trHeight w:val="331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2A7B8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образовательной области «Речевое развитие»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805392" w:rsidRPr="00F32D23" w:rsidRDefault="00805392" w:rsidP="006909A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rPr>
          <w:trHeight w:val="154"/>
        </w:trPr>
        <w:tc>
          <w:tcPr>
            <w:tcW w:w="928" w:type="dxa"/>
            <w:tcBorders>
              <w:top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805392" w:rsidRPr="00F32D23" w:rsidRDefault="00805392" w:rsidP="00AA2871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образовательной области «Познавательное развитие»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319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образовательной области: «Художественно-эстетическое развитие»</w:t>
            </w:r>
          </w:p>
        </w:tc>
        <w:tc>
          <w:tcPr>
            <w:tcW w:w="1740" w:type="dxa"/>
          </w:tcPr>
          <w:p w:rsidR="00805392" w:rsidRPr="00F32D23" w:rsidRDefault="00805392" w:rsidP="007872D7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90" w:type="dxa"/>
          </w:tcPr>
          <w:p w:rsidR="00805392" w:rsidRPr="00F32D23" w:rsidRDefault="00805392" w:rsidP="00BC0D1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319" w:type="dxa"/>
          </w:tcPr>
          <w:p w:rsidR="00805392" w:rsidRPr="00F32D23" w:rsidRDefault="00805392" w:rsidP="002A7B8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образовательной области: «Социально-коммуникативное развитие»</w:t>
            </w:r>
          </w:p>
        </w:tc>
        <w:tc>
          <w:tcPr>
            <w:tcW w:w="1740" w:type="dxa"/>
          </w:tcPr>
          <w:p w:rsidR="00805392" w:rsidRPr="00F32D23" w:rsidRDefault="00805392" w:rsidP="007872D7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690" w:type="dxa"/>
          </w:tcPr>
          <w:p w:rsidR="00805392" w:rsidRPr="00F32D23" w:rsidRDefault="00805392" w:rsidP="002A50EA">
            <w:pPr>
              <w:spacing w:after="0"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319" w:type="dxa"/>
          </w:tcPr>
          <w:p w:rsidR="00805392" w:rsidRPr="00F32D23" w:rsidRDefault="00805392" w:rsidP="00965128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реализации вариативной части программы</w:t>
            </w:r>
          </w:p>
        </w:tc>
        <w:tc>
          <w:tcPr>
            <w:tcW w:w="1740" w:type="dxa"/>
          </w:tcPr>
          <w:p w:rsidR="00805392" w:rsidRPr="00F32D23" w:rsidRDefault="00805392" w:rsidP="007872D7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2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319" w:type="dxa"/>
          </w:tcPr>
          <w:p w:rsidR="00805392" w:rsidRPr="00F32D23" w:rsidRDefault="00805392" w:rsidP="002D19F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Открытые просмотры по экологическому воспитанию дошкольн</w:t>
            </w:r>
            <w:r>
              <w:rPr>
                <w:sz w:val="24"/>
                <w:szCs w:val="28"/>
                <w:lang w:eastAsia="ru-RU"/>
              </w:rPr>
              <w:t>и</w:t>
            </w:r>
            <w:r w:rsidRPr="00F32D23">
              <w:rPr>
                <w:sz w:val="24"/>
                <w:szCs w:val="28"/>
                <w:lang w:eastAsia="ru-RU"/>
              </w:rPr>
              <w:t>ков.</w:t>
            </w:r>
          </w:p>
        </w:tc>
        <w:tc>
          <w:tcPr>
            <w:tcW w:w="1740" w:type="dxa"/>
          </w:tcPr>
          <w:p w:rsidR="00805392" w:rsidRPr="00F32D23" w:rsidRDefault="00805392" w:rsidP="007872D7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2D19FB">
        <w:tc>
          <w:tcPr>
            <w:tcW w:w="92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4319" w:type="dxa"/>
          </w:tcPr>
          <w:p w:rsidR="00805392" w:rsidRPr="00F32D23" w:rsidRDefault="00805392" w:rsidP="002A50EA">
            <w:pPr>
              <w:spacing w:after="0" w:line="240" w:lineRule="auto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805392" w:rsidRPr="00F32D23" w:rsidRDefault="00805392" w:rsidP="007872D7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</w:tr>
    </w:tbl>
    <w:p w:rsidR="00805392" w:rsidRDefault="00805392" w:rsidP="00472148">
      <w:pPr>
        <w:spacing w:after="0" w:line="240" w:lineRule="auto"/>
        <w:rPr>
          <w:b/>
          <w:bCs/>
          <w:i/>
          <w:iCs/>
          <w:sz w:val="24"/>
          <w:szCs w:val="28"/>
          <w:lang w:eastAsia="ru-RU"/>
        </w:rPr>
      </w:pPr>
    </w:p>
    <w:p w:rsidR="00805392" w:rsidRPr="00AB11D5" w:rsidRDefault="00805392" w:rsidP="00AB11D5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eastAsia="ru-RU"/>
        </w:rPr>
      </w:pPr>
      <w:r w:rsidRPr="00AB11D5">
        <w:rPr>
          <w:b/>
          <w:bCs/>
          <w:i/>
          <w:iCs/>
          <w:sz w:val="28"/>
          <w:szCs w:val="28"/>
          <w:lang w:eastAsia="ru-RU"/>
        </w:rPr>
        <w:t>Осуществление контроля, изучение состояния образовательной работы с детьми.</w:t>
      </w:r>
    </w:p>
    <w:p w:rsidR="00805392" w:rsidRPr="00B45150" w:rsidRDefault="00805392" w:rsidP="004130B7">
      <w:pPr>
        <w:pStyle w:val="a5"/>
        <w:ind w:firstLine="709"/>
        <w:rPr>
          <w:sz w:val="24"/>
          <w:szCs w:val="28"/>
        </w:rPr>
      </w:pPr>
      <w:r w:rsidRPr="00B45150">
        <w:rPr>
          <w:sz w:val="24"/>
          <w:szCs w:val="28"/>
          <w:u w:val="single"/>
        </w:rPr>
        <w:t>Цель работы по реализации блока:</w:t>
      </w:r>
      <w:r w:rsidRPr="00B45150">
        <w:rPr>
          <w:i/>
          <w:sz w:val="24"/>
          <w:szCs w:val="28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805392" w:rsidRPr="00B45150" w:rsidRDefault="00805392" w:rsidP="00517B75">
      <w:pPr>
        <w:spacing w:after="200" w:line="240" w:lineRule="auto"/>
        <w:rPr>
          <w:sz w:val="24"/>
          <w:szCs w:val="28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802"/>
        <w:gridCol w:w="1559"/>
        <w:gridCol w:w="2126"/>
      </w:tblGrid>
      <w:tr w:rsidR="00805392" w:rsidRPr="00F32D23" w:rsidTr="0001412E">
        <w:tc>
          <w:tcPr>
            <w:tcW w:w="828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Вид и содержание контроля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Ответственные </w:t>
            </w:r>
          </w:p>
        </w:tc>
      </w:tr>
      <w:tr w:rsidR="00805392" w:rsidRPr="00F32D23" w:rsidTr="0001412E">
        <w:trPr>
          <w:trHeight w:val="280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Тематический контроль: «Подготовка групп к новому учебному году»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Август-сентябрь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01412E">
        <w:trPr>
          <w:trHeight w:val="280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Сентябрь,</w:t>
            </w:r>
          </w:p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ноябрь, февраль, май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01412E">
        <w:trPr>
          <w:trHeight w:val="170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Оперативный контроль: «Организация предметно-пространственной среды в группах»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01412E">
        <w:trPr>
          <w:trHeight w:val="187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Фронтальный контроль: «Проверка перспективных и календарных планов педагога»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01412E">
        <w:trPr>
          <w:trHeight w:val="187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805392" w:rsidRPr="00F32D23" w:rsidRDefault="00805392" w:rsidP="00AB11D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Тематический контроль: «Организация работы по физической культуре и </w:t>
            </w:r>
            <w:proofErr w:type="spellStart"/>
            <w:r w:rsidRPr="00F32D23">
              <w:rPr>
                <w:sz w:val="24"/>
                <w:szCs w:val="28"/>
                <w:lang w:eastAsia="ru-RU"/>
              </w:rPr>
              <w:t>здоровьезбережению</w:t>
            </w:r>
            <w:proofErr w:type="spellEnd"/>
            <w:r w:rsidRPr="00F32D23">
              <w:rPr>
                <w:sz w:val="24"/>
                <w:szCs w:val="28"/>
                <w:lang w:eastAsia="ru-RU"/>
              </w:rPr>
              <w:t xml:space="preserve"> с учетом ФГОС ДО»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1D02C5">
        <w:trPr>
          <w:trHeight w:val="989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Фронтальный контроль: « Проверка подготовки педагогов к рабочему дню»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01412E">
        <w:trPr>
          <w:trHeight w:val="187"/>
        </w:trPr>
        <w:tc>
          <w:tcPr>
            <w:tcW w:w="828" w:type="dxa"/>
          </w:tcPr>
          <w:p w:rsidR="00805392" w:rsidRPr="00F32D23" w:rsidRDefault="00805392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Оперативный контроль: «Организация </w:t>
            </w:r>
            <w:r w:rsidRPr="00F32D23">
              <w:rPr>
                <w:sz w:val="24"/>
                <w:szCs w:val="28"/>
                <w:lang w:eastAsia="ru-RU"/>
              </w:rPr>
              <w:lastRenderedPageBreak/>
              <w:t>двигательного режима в детском саду в течени</w:t>
            </w:r>
            <w:r>
              <w:rPr>
                <w:sz w:val="24"/>
                <w:szCs w:val="28"/>
                <w:lang w:eastAsia="ru-RU"/>
              </w:rPr>
              <w:t>е</w:t>
            </w:r>
            <w:r w:rsidRPr="00F32D23">
              <w:rPr>
                <w:sz w:val="24"/>
                <w:szCs w:val="28"/>
                <w:lang w:eastAsia="ru-RU"/>
              </w:rPr>
              <w:t xml:space="preserve"> дня»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Заведующий, </w:t>
            </w:r>
            <w:r w:rsidRPr="00F32D23">
              <w:rPr>
                <w:sz w:val="24"/>
                <w:szCs w:val="28"/>
                <w:lang w:eastAsia="ru-RU"/>
              </w:rPr>
              <w:lastRenderedPageBreak/>
              <w:t>старший воспитатель</w:t>
            </w:r>
          </w:p>
        </w:tc>
      </w:tr>
      <w:tr w:rsidR="00805392" w:rsidRPr="00F32D23" w:rsidTr="0001412E">
        <w:trPr>
          <w:trHeight w:val="280"/>
        </w:trPr>
        <w:tc>
          <w:tcPr>
            <w:tcW w:w="828" w:type="dxa"/>
          </w:tcPr>
          <w:p w:rsidR="00805392" w:rsidRPr="00F32D23" w:rsidRDefault="00805392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02" w:type="dxa"/>
          </w:tcPr>
          <w:p w:rsidR="00805392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Оперативный контроль:</w:t>
            </w:r>
          </w:p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8"/>
                <w:lang w:eastAsia="ru-RU"/>
              </w:rPr>
              <w:t>с</w:t>
            </w:r>
            <w:r w:rsidRPr="00F32D23">
              <w:rPr>
                <w:sz w:val="24"/>
                <w:szCs w:val="28"/>
                <w:lang w:eastAsia="ru-RU"/>
              </w:rPr>
              <w:t>формированность</w:t>
            </w:r>
            <w:proofErr w:type="spellEnd"/>
            <w:r w:rsidRPr="00F32D23">
              <w:rPr>
                <w:sz w:val="24"/>
                <w:szCs w:val="28"/>
                <w:lang w:eastAsia="ru-RU"/>
              </w:rPr>
              <w:t xml:space="preserve"> культурно гигиенических навыков и культуры поведения у детей разных возрастных групп»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BE5002">
        <w:tc>
          <w:tcPr>
            <w:tcW w:w="828" w:type="dxa"/>
          </w:tcPr>
          <w:p w:rsidR="00805392" w:rsidRPr="00F32D23" w:rsidRDefault="00805392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8 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Тематический контроль: «Организованность игровой деятельности в течении дня»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BE5002">
        <w:tc>
          <w:tcPr>
            <w:tcW w:w="828" w:type="dxa"/>
          </w:tcPr>
          <w:p w:rsidR="00805392" w:rsidRPr="00F32D23" w:rsidRDefault="00805392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rFonts w:eastAsia="Arial Unicode MS"/>
                <w:bCs/>
                <w:sz w:val="24"/>
                <w:szCs w:val="28"/>
                <w:lang w:eastAsia="ru-RU"/>
              </w:rPr>
              <w:t>Тематический контроль: «Организация взаимодействия с семьями воспитанников»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05392" w:rsidRPr="00F32D23" w:rsidTr="00BE5002">
        <w:tc>
          <w:tcPr>
            <w:tcW w:w="828" w:type="dxa"/>
          </w:tcPr>
          <w:p w:rsidR="00805392" w:rsidRPr="00F32D23" w:rsidRDefault="00805392" w:rsidP="001D02C5">
            <w:pPr>
              <w:spacing w:after="0" w:line="240" w:lineRule="auto"/>
              <w:ind w:left="252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02" w:type="dxa"/>
          </w:tcPr>
          <w:p w:rsidR="00805392" w:rsidRPr="00F32D23" w:rsidRDefault="00805392" w:rsidP="001D02C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Тематический контроль: «Организация </w:t>
            </w:r>
            <w:proofErr w:type="spellStart"/>
            <w:r w:rsidRPr="00F32D23">
              <w:rPr>
                <w:sz w:val="24"/>
                <w:szCs w:val="28"/>
                <w:lang w:eastAsia="ru-RU"/>
              </w:rPr>
              <w:t>воспитательно</w:t>
            </w:r>
            <w:proofErr w:type="spellEnd"/>
            <w:r w:rsidRPr="00F32D23">
              <w:rPr>
                <w:sz w:val="24"/>
                <w:szCs w:val="28"/>
                <w:lang w:eastAsia="ru-RU"/>
              </w:rPr>
              <w:t>- образовательной работы по нравственно-патриотическому воспитанию в детском саду»</w:t>
            </w:r>
          </w:p>
        </w:tc>
        <w:tc>
          <w:tcPr>
            <w:tcW w:w="1559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805392" w:rsidRPr="00F32D23" w:rsidRDefault="00805392" w:rsidP="001D02C5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805392" w:rsidRPr="00B45150" w:rsidRDefault="00805392" w:rsidP="00C6275C">
      <w:pPr>
        <w:spacing w:after="200" w:line="240" w:lineRule="auto"/>
        <w:rPr>
          <w:bCs/>
          <w:i/>
          <w:iCs/>
          <w:sz w:val="24"/>
          <w:szCs w:val="28"/>
          <w:lang w:eastAsia="ru-RU"/>
        </w:rPr>
      </w:pPr>
    </w:p>
    <w:p w:rsidR="00805392" w:rsidRPr="00AB11D5" w:rsidRDefault="00805392" w:rsidP="002A50EA">
      <w:pPr>
        <w:spacing w:after="200" w:line="240" w:lineRule="auto"/>
        <w:jc w:val="center"/>
        <w:rPr>
          <w:b/>
          <w:bCs/>
          <w:iCs/>
          <w:sz w:val="28"/>
          <w:szCs w:val="28"/>
          <w:lang w:eastAsia="ru-RU"/>
        </w:rPr>
      </w:pPr>
      <w:r w:rsidRPr="00AB11D5">
        <w:rPr>
          <w:b/>
          <w:bCs/>
          <w:iCs/>
          <w:sz w:val="28"/>
          <w:szCs w:val="28"/>
          <w:lang w:eastAsia="ru-RU"/>
        </w:rPr>
        <w:t>Работа с родителями</w:t>
      </w:r>
    </w:p>
    <w:p w:rsidR="00805392" w:rsidRPr="00B45150" w:rsidRDefault="00805392" w:rsidP="00257131">
      <w:pPr>
        <w:pStyle w:val="a5"/>
        <w:ind w:firstLine="709"/>
        <w:rPr>
          <w:sz w:val="24"/>
          <w:szCs w:val="28"/>
        </w:rPr>
      </w:pPr>
      <w:r w:rsidRPr="00B45150">
        <w:rPr>
          <w:sz w:val="24"/>
          <w:szCs w:val="28"/>
          <w:u w:val="single"/>
        </w:rPr>
        <w:t>Цель работы по реализации блока:</w:t>
      </w:r>
      <w:r w:rsidRPr="00B45150">
        <w:rPr>
          <w:i/>
          <w:sz w:val="24"/>
          <w:szCs w:val="28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Pr="00B45150">
        <w:rPr>
          <w:sz w:val="24"/>
          <w:szCs w:val="28"/>
        </w:rPr>
        <w:t>.</w:t>
      </w:r>
    </w:p>
    <w:p w:rsidR="00805392" w:rsidRPr="00B45150" w:rsidRDefault="00805392" w:rsidP="00257131">
      <w:pPr>
        <w:pStyle w:val="a5"/>
        <w:ind w:firstLine="709"/>
        <w:rPr>
          <w:sz w:val="24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2818"/>
        <w:gridCol w:w="1690"/>
        <w:gridCol w:w="2402"/>
        <w:gridCol w:w="2138"/>
      </w:tblGrid>
      <w:tr w:rsidR="00805392" w:rsidRPr="00F32D23" w:rsidTr="0073525B">
        <w:tc>
          <w:tcPr>
            <w:tcW w:w="629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 xml:space="preserve">Содержание  работы 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 xml:space="preserve">Срок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F32D23">
              <w:rPr>
                <w:bCs/>
                <w:sz w:val="24"/>
                <w:szCs w:val="28"/>
                <w:lang w:eastAsia="ru-RU"/>
              </w:rPr>
              <w:t>Форма отчетности, выход информации</w:t>
            </w:r>
          </w:p>
        </w:tc>
      </w:tr>
      <w:tr w:rsidR="00805392" w:rsidRPr="00F32D23" w:rsidTr="0033313B">
        <w:tc>
          <w:tcPr>
            <w:tcW w:w="9677" w:type="dxa"/>
            <w:gridSpan w:val="5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32D23">
              <w:rPr>
                <w:b/>
                <w:bCs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18" w:type="dxa"/>
          </w:tcPr>
          <w:p w:rsidR="00805392" w:rsidRPr="00F32D23" w:rsidRDefault="00805392" w:rsidP="00443EAF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Общее родительское собрание «Ознакомление с</w:t>
            </w:r>
            <w:r>
              <w:rPr>
                <w:sz w:val="24"/>
                <w:szCs w:val="28"/>
                <w:lang w:eastAsia="ru-RU"/>
              </w:rPr>
              <w:t xml:space="preserve"> планом работы на 2019</w:t>
            </w:r>
            <w:r w:rsidRPr="00F32D23">
              <w:rPr>
                <w:sz w:val="24"/>
                <w:szCs w:val="28"/>
                <w:lang w:eastAsia="ru-RU"/>
              </w:rPr>
              <w:t xml:space="preserve"> - 20</w:t>
            </w:r>
            <w:r>
              <w:rPr>
                <w:sz w:val="24"/>
                <w:szCs w:val="28"/>
                <w:lang w:eastAsia="ru-RU"/>
              </w:rPr>
              <w:t>20</w:t>
            </w:r>
            <w:r w:rsidRPr="00F32D23">
              <w:rPr>
                <w:sz w:val="24"/>
                <w:szCs w:val="28"/>
                <w:lang w:eastAsia="ru-RU"/>
              </w:rPr>
              <w:t xml:space="preserve"> уч. год».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Октябрь  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воспитатель, воспитатели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Протокол 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18" w:type="dxa"/>
          </w:tcPr>
          <w:p w:rsidR="00805392" w:rsidRPr="00F32D23" w:rsidRDefault="00805392" w:rsidP="004E3374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Родительские собрания в группах. 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Август – май 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Конспект, протокол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Родительская конференция. Итоги года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2402" w:type="dxa"/>
          </w:tcPr>
          <w:p w:rsidR="00805392" w:rsidRPr="00F32D23" w:rsidRDefault="00805392" w:rsidP="0073525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Заведующий, старший воспитатель, воспитатели</w:t>
            </w:r>
          </w:p>
        </w:tc>
        <w:tc>
          <w:tcPr>
            <w:tcW w:w="2138" w:type="dxa"/>
          </w:tcPr>
          <w:p w:rsidR="00805392" w:rsidRPr="00F32D23" w:rsidRDefault="00805392" w:rsidP="002A04E3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Протокол</w:t>
            </w:r>
          </w:p>
        </w:tc>
      </w:tr>
      <w:tr w:rsidR="00805392" w:rsidRPr="00F32D23" w:rsidTr="0033313B">
        <w:tc>
          <w:tcPr>
            <w:tcW w:w="9677" w:type="dxa"/>
            <w:gridSpan w:val="5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32D23">
              <w:rPr>
                <w:b/>
                <w:bCs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«Профилактика и лечение гриппа у детей дошкольного возраста»</w:t>
            </w:r>
          </w:p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Медсестра  </w:t>
            </w:r>
          </w:p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Наглядная информация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18" w:type="dxa"/>
          </w:tcPr>
          <w:p w:rsidR="00805392" w:rsidRPr="00F32D23" w:rsidRDefault="00805392" w:rsidP="0073525B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Консультация «Влияние музыки на психическое развитие ребенка. Деструктивная музыка – Что это такое?»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138" w:type="dxa"/>
          </w:tcPr>
          <w:p w:rsidR="00805392" w:rsidRPr="00F32D23" w:rsidRDefault="00805392" w:rsidP="003B7AA6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Наглядная информация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818" w:type="dxa"/>
          </w:tcPr>
          <w:p w:rsidR="00805392" w:rsidRPr="00F32D23" w:rsidRDefault="00805392" w:rsidP="002024E5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Медсестра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Наглядная информация 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402" w:type="dxa"/>
          </w:tcPr>
          <w:p w:rsidR="00805392" w:rsidRPr="00F32D23" w:rsidRDefault="00805392" w:rsidP="00EE309C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138" w:type="dxa"/>
          </w:tcPr>
          <w:p w:rsidR="00805392" w:rsidRPr="00F32D23" w:rsidRDefault="00805392" w:rsidP="00EE309C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Наглядная информация</w:t>
            </w:r>
          </w:p>
        </w:tc>
      </w:tr>
      <w:tr w:rsidR="00805392" w:rsidRPr="00F32D23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</w:tcBorders>
          </w:tcPr>
          <w:p w:rsidR="00805392" w:rsidRPr="00F32D23" w:rsidRDefault="00805392" w:rsidP="008D16E9">
            <w:pPr>
              <w:spacing w:after="0" w:line="240" w:lineRule="auto"/>
              <w:jc w:val="center"/>
              <w:rPr>
                <w:bCs/>
                <w:sz w:val="24"/>
                <w:szCs w:val="28"/>
                <w:lang w:eastAsia="ru-RU"/>
              </w:rPr>
            </w:pPr>
          </w:p>
          <w:p w:rsidR="00805392" w:rsidRPr="00F32D23" w:rsidRDefault="00805392" w:rsidP="008D16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32D23">
              <w:rPr>
                <w:b/>
                <w:bCs/>
                <w:sz w:val="28"/>
                <w:szCs w:val="28"/>
                <w:lang w:eastAsia="ru-RU"/>
              </w:rPr>
              <w:t>Другие формы работы с родителями</w:t>
            </w:r>
          </w:p>
          <w:p w:rsidR="00805392" w:rsidRPr="00F32D23" w:rsidRDefault="00805392" w:rsidP="008D16E9">
            <w:pPr>
              <w:spacing w:after="0" w:line="240" w:lineRule="auto"/>
              <w:jc w:val="center"/>
              <w:rPr>
                <w:bCs/>
                <w:sz w:val="24"/>
                <w:szCs w:val="28"/>
                <w:lang w:eastAsia="ru-RU"/>
              </w:rPr>
            </w:pP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Календарный план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Декабрь  - январь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Фотоотчет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День открытых дверей (</w:t>
            </w:r>
            <w:r w:rsidRPr="00F32D23">
              <w:rPr>
                <w:spacing w:val="-3"/>
                <w:sz w:val="24"/>
                <w:szCs w:val="28"/>
                <w:lang w:eastAsia="ru-RU"/>
              </w:rPr>
              <w:t>тема и дата проведения отражается в плане работы с родителями</w:t>
            </w:r>
            <w:r w:rsidRPr="00F32D23">
              <w:rPr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1690" w:type="dxa"/>
          </w:tcPr>
          <w:p w:rsidR="00805392" w:rsidRPr="00F32D23" w:rsidRDefault="00805392" w:rsidP="00EE309C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1 раз в год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Фотоотчет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690" w:type="dxa"/>
          </w:tcPr>
          <w:p w:rsidR="00805392" w:rsidRPr="00F32D23" w:rsidRDefault="00805392" w:rsidP="00E30546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Конспекты, фотоотчеты, дипломы, сертификаты и др.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690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Наглядная информация</w:t>
            </w:r>
          </w:p>
        </w:tc>
      </w:tr>
      <w:tr w:rsidR="00805392" w:rsidRPr="00F32D23" w:rsidTr="0073525B">
        <w:tc>
          <w:tcPr>
            <w:tcW w:w="629" w:type="dxa"/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818" w:type="dxa"/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690" w:type="dxa"/>
          </w:tcPr>
          <w:p w:rsidR="00805392" w:rsidRPr="00F32D23" w:rsidRDefault="00805392" w:rsidP="002A04E3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  течение года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Фотоотчет</w:t>
            </w:r>
          </w:p>
        </w:tc>
      </w:tr>
      <w:tr w:rsidR="00805392" w:rsidRPr="00F32D23" w:rsidTr="0073525B">
        <w:trPr>
          <w:trHeight w:val="70"/>
        </w:trPr>
        <w:tc>
          <w:tcPr>
            <w:tcW w:w="629" w:type="dxa"/>
            <w:tcBorders>
              <w:bottom w:val="single" w:sz="4" w:space="0" w:color="auto"/>
            </w:tcBorders>
          </w:tcPr>
          <w:p w:rsidR="00805392" w:rsidRPr="00F32D23" w:rsidRDefault="00805392" w:rsidP="00257131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  течение года</w:t>
            </w:r>
          </w:p>
        </w:tc>
        <w:tc>
          <w:tcPr>
            <w:tcW w:w="2402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Воспитатели групп</w:t>
            </w:r>
          </w:p>
          <w:p w:rsidR="00805392" w:rsidRPr="00F32D23" w:rsidRDefault="00805392" w:rsidP="002A50EA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38" w:type="dxa"/>
          </w:tcPr>
          <w:p w:rsidR="00805392" w:rsidRPr="00F32D23" w:rsidRDefault="00805392" w:rsidP="002A50EA">
            <w:pPr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F32D23">
              <w:rPr>
                <w:sz w:val="24"/>
                <w:szCs w:val="28"/>
                <w:lang w:eastAsia="ru-RU"/>
              </w:rPr>
              <w:t>Фотоотчет</w:t>
            </w:r>
          </w:p>
        </w:tc>
      </w:tr>
    </w:tbl>
    <w:p w:rsidR="00805392" w:rsidRPr="00B45150" w:rsidRDefault="00805392" w:rsidP="00C074CA">
      <w:pPr>
        <w:pStyle w:val="a5"/>
        <w:rPr>
          <w:i/>
          <w:sz w:val="24"/>
          <w:szCs w:val="28"/>
        </w:rPr>
      </w:pPr>
    </w:p>
    <w:sectPr w:rsidR="00805392" w:rsidRPr="00B45150" w:rsidSect="0047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1" w15:restartNumberingAfterBreak="0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DCD"/>
    <w:rsid w:val="0001412E"/>
    <w:rsid w:val="000479D9"/>
    <w:rsid w:val="0006218B"/>
    <w:rsid w:val="000667F5"/>
    <w:rsid w:val="00091823"/>
    <w:rsid w:val="00097514"/>
    <w:rsid w:val="000A593F"/>
    <w:rsid w:val="000B0C3B"/>
    <w:rsid w:val="000B3B32"/>
    <w:rsid w:val="000B3D9A"/>
    <w:rsid w:val="000B4B38"/>
    <w:rsid w:val="000D5ECB"/>
    <w:rsid w:val="00114C1A"/>
    <w:rsid w:val="00121C9A"/>
    <w:rsid w:val="00133BCB"/>
    <w:rsid w:val="00175B24"/>
    <w:rsid w:val="00177F20"/>
    <w:rsid w:val="001A1FEE"/>
    <w:rsid w:val="001A77CD"/>
    <w:rsid w:val="001C5D9E"/>
    <w:rsid w:val="001D02C5"/>
    <w:rsid w:val="001D3032"/>
    <w:rsid w:val="002024E5"/>
    <w:rsid w:val="00207E97"/>
    <w:rsid w:val="0022028A"/>
    <w:rsid w:val="00243859"/>
    <w:rsid w:val="00254E5D"/>
    <w:rsid w:val="00257131"/>
    <w:rsid w:val="00263841"/>
    <w:rsid w:val="00264989"/>
    <w:rsid w:val="002654C6"/>
    <w:rsid w:val="0027097E"/>
    <w:rsid w:val="00277605"/>
    <w:rsid w:val="00284DB6"/>
    <w:rsid w:val="00296C38"/>
    <w:rsid w:val="002A04E3"/>
    <w:rsid w:val="002A50EA"/>
    <w:rsid w:val="002A7B8B"/>
    <w:rsid w:val="002D19FB"/>
    <w:rsid w:val="00310DC6"/>
    <w:rsid w:val="003154E5"/>
    <w:rsid w:val="00323DCD"/>
    <w:rsid w:val="00324906"/>
    <w:rsid w:val="0033313B"/>
    <w:rsid w:val="003530C7"/>
    <w:rsid w:val="003610A6"/>
    <w:rsid w:val="003708B2"/>
    <w:rsid w:val="003878FE"/>
    <w:rsid w:val="003A509A"/>
    <w:rsid w:val="003B111B"/>
    <w:rsid w:val="003B7AA6"/>
    <w:rsid w:val="003E2907"/>
    <w:rsid w:val="00402BBA"/>
    <w:rsid w:val="004130B7"/>
    <w:rsid w:val="00443EAF"/>
    <w:rsid w:val="00470431"/>
    <w:rsid w:val="00472148"/>
    <w:rsid w:val="004860EC"/>
    <w:rsid w:val="00496B3E"/>
    <w:rsid w:val="004B73BF"/>
    <w:rsid w:val="004C055E"/>
    <w:rsid w:val="004E3374"/>
    <w:rsid w:val="004F4A55"/>
    <w:rsid w:val="00512D36"/>
    <w:rsid w:val="00517B75"/>
    <w:rsid w:val="0052168C"/>
    <w:rsid w:val="0059323D"/>
    <w:rsid w:val="005C0A04"/>
    <w:rsid w:val="005E2B84"/>
    <w:rsid w:val="00676D57"/>
    <w:rsid w:val="00683385"/>
    <w:rsid w:val="006909A1"/>
    <w:rsid w:val="006946B3"/>
    <w:rsid w:val="00695AF6"/>
    <w:rsid w:val="006D1BE1"/>
    <w:rsid w:val="007211A9"/>
    <w:rsid w:val="0073525B"/>
    <w:rsid w:val="00740E6A"/>
    <w:rsid w:val="00761B14"/>
    <w:rsid w:val="007872D7"/>
    <w:rsid w:val="007E2E44"/>
    <w:rsid w:val="007F4F2D"/>
    <w:rsid w:val="00805392"/>
    <w:rsid w:val="00811DA0"/>
    <w:rsid w:val="00835E1E"/>
    <w:rsid w:val="0084266F"/>
    <w:rsid w:val="0086268E"/>
    <w:rsid w:val="00866320"/>
    <w:rsid w:val="008B0DFB"/>
    <w:rsid w:val="008B5A17"/>
    <w:rsid w:val="008D16E9"/>
    <w:rsid w:val="008E0267"/>
    <w:rsid w:val="008F7B88"/>
    <w:rsid w:val="00943BAC"/>
    <w:rsid w:val="00965128"/>
    <w:rsid w:val="00976099"/>
    <w:rsid w:val="009A0844"/>
    <w:rsid w:val="009A72E2"/>
    <w:rsid w:val="009B5F11"/>
    <w:rsid w:val="009D6AC2"/>
    <w:rsid w:val="009E21D5"/>
    <w:rsid w:val="00A05305"/>
    <w:rsid w:val="00A23628"/>
    <w:rsid w:val="00A348C6"/>
    <w:rsid w:val="00A35156"/>
    <w:rsid w:val="00A6766D"/>
    <w:rsid w:val="00A70EDB"/>
    <w:rsid w:val="00A95587"/>
    <w:rsid w:val="00AA2871"/>
    <w:rsid w:val="00AA350C"/>
    <w:rsid w:val="00AA62E8"/>
    <w:rsid w:val="00AB11D5"/>
    <w:rsid w:val="00AE38C0"/>
    <w:rsid w:val="00AE52D7"/>
    <w:rsid w:val="00B07E42"/>
    <w:rsid w:val="00B10769"/>
    <w:rsid w:val="00B15834"/>
    <w:rsid w:val="00B24A82"/>
    <w:rsid w:val="00B45150"/>
    <w:rsid w:val="00B758EB"/>
    <w:rsid w:val="00B81885"/>
    <w:rsid w:val="00BA1945"/>
    <w:rsid w:val="00BC0D15"/>
    <w:rsid w:val="00BD3DD9"/>
    <w:rsid w:val="00BE5002"/>
    <w:rsid w:val="00BE7BC1"/>
    <w:rsid w:val="00BF1452"/>
    <w:rsid w:val="00C03C71"/>
    <w:rsid w:val="00C074CA"/>
    <w:rsid w:val="00C30BC4"/>
    <w:rsid w:val="00C34788"/>
    <w:rsid w:val="00C41888"/>
    <w:rsid w:val="00C52EDB"/>
    <w:rsid w:val="00C6275C"/>
    <w:rsid w:val="00CB6378"/>
    <w:rsid w:val="00CB7D25"/>
    <w:rsid w:val="00CC4869"/>
    <w:rsid w:val="00CE4629"/>
    <w:rsid w:val="00CF4011"/>
    <w:rsid w:val="00CF5CBD"/>
    <w:rsid w:val="00D33DD7"/>
    <w:rsid w:val="00D357A1"/>
    <w:rsid w:val="00D566DE"/>
    <w:rsid w:val="00DA5F00"/>
    <w:rsid w:val="00DB7EB4"/>
    <w:rsid w:val="00DC245D"/>
    <w:rsid w:val="00DC261B"/>
    <w:rsid w:val="00DC6D20"/>
    <w:rsid w:val="00DE49F9"/>
    <w:rsid w:val="00DF74BF"/>
    <w:rsid w:val="00E115C1"/>
    <w:rsid w:val="00E30546"/>
    <w:rsid w:val="00E40CB2"/>
    <w:rsid w:val="00E67158"/>
    <w:rsid w:val="00EA48A4"/>
    <w:rsid w:val="00EA4ACD"/>
    <w:rsid w:val="00EE309C"/>
    <w:rsid w:val="00EE4117"/>
    <w:rsid w:val="00F00FF8"/>
    <w:rsid w:val="00F12653"/>
    <w:rsid w:val="00F21E4E"/>
    <w:rsid w:val="00F32D23"/>
    <w:rsid w:val="00F37400"/>
    <w:rsid w:val="00F76B34"/>
    <w:rsid w:val="00FB7E7F"/>
    <w:rsid w:val="00FC2384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BDE55"/>
  <w15:docId w15:val="{BAA16B51-811F-4F79-BF26-5E04226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EA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50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QuoteChar">
    <w:name w:val="Quote Char"/>
    <w:uiPriority w:val="99"/>
    <w:locked/>
    <w:rsid w:val="002A50EA"/>
    <w:rPr>
      <w:rFonts w:ascii="Times New Roman" w:hAnsi="Times New Roman"/>
      <w:sz w:val="24"/>
      <w:lang w:eastAsia="ru-RU"/>
    </w:rPr>
  </w:style>
  <w:style w:type="paragraph" w:styleId="2">
    <w:name w:val="Quote"/>
    <w:basedOn w:val="a"/>
    <w:link w:val="20"/>
    <w:uiPriority w:val="99"/>
    <w:qFormat/>
    <w:rsid w:val="002A5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locked/>
    <w:rsid w:val="00E40CB2"/>
    <w:rPr>
      <w:rFonts w:cs="Times New Roman"/>
      <w:i/>
      <w:iCs/>
      <w:color w:val="000000"/>
      <w:lang w:eastAsia="en-US"/>
    </w:rPr>
  </w:style>
  <w:style w:type="character" w:customStyle="1" w:styleId="TitleChar">
    <w:name w:val="Title Char"/>
    <w:uiPriority w:val="99"/>
    <w:locked/>
    <w:rsid w:val="002A50EA"/>
    <w:rPr>
      <w:rFonts w:ascii="Times New Roman" w:hAnsi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2A5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E40CB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No Spacing"/>
    <w:uiPriority w:val="99"/>
    <w:qFormat/>
    <w:rsid w:val="0006218B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E2B84"/>
    <w:rPr>
      <w:rFonts w:cs="Times New Roman"/>
    </w:rPr>
  </w:style>
  <w:style w:type="table" w:styleId="a8">
    <w:name w:val="Table Grid"/>
    <w:basedOn w:val="a1"/>
    <w:uiPriority w:val="99"/>
    <w:rsid w:val="00A676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uiPriority w:val="99"/>
    <w:rsid w:val="0073525B"/>
    <w:rPr>
      <w:rFonts w:cs="Times New Roman"/>
    </w:rPr>
  </w:style>
  <w:style w:type="character" w:styleId="a9">
    <w:name w:val="Strong"/>
    <w:basedOn w:val="a0"/>
    <w:uiPriority w:val="99"/>
    <w:qFormat/>
    <w:rsid w:val="00B45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1756</Words>
  <Characters>10010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выкапл</cp:lastModifiedBy>
  <cp:revision>4</cp:revision>
  <cp:lastPrinted>2020-06-17T08:57:00Z</cp:lastPrinted>
  <dcterms:created xsi:type="dcterms:W3CDTF">2020-04-09T11:17:00Z</dcterms:created>
  <dcterms:modified xsi:type="dcterms:W3CDTF">2021-01-15T00:30:00Z</dcterms:modified>
</cp:coreProperties>
</file>